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19" w:rsidRDefault="009C0D19" w:rsidP="008F33F7">
      <w:pPr>
        <w:spacing w:after="0"/>
        <w:ind w:left="142"/>
        <w:jc w:val="both"/>
        <w:rPr>
          <w:rFonts w:ascii="Arial" w:hAnsi="Arial" w:cs="Arial"/>
          <w:sz w:val="20"/>
          <w:szCs w:val="20"/>
        </w:rPr>
      </w:pPr>
      <w:bookmarkStart w:id="0" w:name="_GoBack"/>
      <w:bookmarkEnd w:id="0"/>
      <w:r w:rsidRPr="00BC1771">
        <w:rPr>
          <w:rFonts w:ascii="Arial" w:hAnsi="Arial" w:cs="Arial"/>
          <w:color w:val="FFC000"/>
          <w:sz w:val="24"/>
          <w:szCs w:val="24"/>
        </w:rPr>
        <w:t>Welcome</w:t>
      </w:r>
      <w:r w:rsidR="00BC1771">
        <w:rPr>
          <w:rFonts w:ascii="Arial" w:hAnsi="Arial" w:cs="Arial"/>
          <w:sz w:val="20"/>
          <w:szCs w:val="20"/>
        </w:rPr>
        <w:t xml:space="preserve"> to our n</w:t>
      </w:r>
      <w:r w:rsidRPr="009C0D19">
        <w:rPr>
          <w:rFonts w:ascii="Arial" w:hAnsi="Arial" w:cs="Arial"/>
          <w:sz w:val="20"/>
          <w:szCs w:val="20"/>
        </w:rPr>
        <w:t>ewsletter</w:t>
      </w:r>
      <w:r>
        <w:rPr>
          <w:rFonts w:ascii="Arial" w:hAnsi="Arial" w:cs="Arial"/>
          <w:sz w:val="20"/>
          <w:szCs w:val="20"/>
        </w:rPr>
        <w:t>,</w:t>
      </w:r>
      <w:r w:rsidRPr="009C0D19">
        <w:rPr>
          <w:rFonts w:ascii="Arial" w:hAnsi="Arial" w:cs="Arial"/>
          <w:sz w:val="20"/>
          <w:szCs w:val="20"/>
        </w:rPr>
        <w:t xml:space="preserve"> providing updates within the surgery and information</w:t>
      </w:r>
      <w:r>
        <w:rPr>
          <w:rFonts w:ascii="Arial" w:hAnsi="Arial" w:cs="Arial"/>
          <w:sz w:val="20"/>
          <w:szCs w:val="20"/>
        </w:rPr>
        <w:t xml:space="preserve"> on services that we hope you will find useful</w:t>
      </w:r>
      <w:r w:rsidRPr="009C0D19">
        <w:rPr>
          <w:rFonts w:ascii="Arial" w:hAnsi="Arial" w:cs="Arial"/>
          <w:sz w:val="20"/>
          <w:szCs w:val="20"/>
        </w:rPr>
        <w:t>.</w:t>
      </w:r>
    </w:p>
    <w:p w:rsidR="0074633E" w:rsidRDefault="0074633E" w:rsidP="008F33F7">
      <w:pPr>
        <w:spacing w:after="0"/>
        <w:ind w:left="142"/>
        <w:jc w:val="both"/>
        <w:rPr>
          <w:rFonts w:ascii="Arial" w:hAnsi="Arial" w:cs="Arial"/>
          <w:sz w:val="20"/>
          <w:szCs w:val="20"/>
        </w:rPr>
      </w:pPr>
    </w:p>
    <w:p w:rsidR="00E0230F" w:rsidRDefault="0074633E" w:rsidP="008F33F7">
      <w:pPr>
        <w:spacing w:after="0"/>
        <w:ind w:left="142"/>
        <w:jc w:val="both"/>
        <w:rPr>
          <w:rFonts w:ascii="Arial" w:hAnsi="Arial" w:cs="Arial"/>
          <w:sz w:val="20"/>
          <w:szCs w:val="20"/>
        </w:rPr>
      </w:pPr>
      <w:r>
        <w:rPr>
          <w:rFonts w:ascii="Arial" w:hAnsi="Arial" w:cs="Arial"/>
          <w:sz w:val="20"/>
          <w:szCs w:val="20"/>
        </w:rPr>
        <w:t xml:space="preserve">Have your say in what we publish </w:t>
      </w:r>
      <w:r w:rsidR="00084127">
        <w:rPr>
          <w:rFonts w:ascii="Arial" w:hAnsi="Arial" w:cs="Arial"/>
          <w:sz w:val="20"/>
          <w:szCs w:val="20"/>
        </w:rPr>
        <w:t xml:space="preserve">by sending your suggestions to: </w:t>
      </w:r>
      <w:hyperlink r:id="rId8" w:history="1">
        <w:r w:rsidR="00084127" w:rsidRPr="00702907">
          <w:rPr>
            <w:rStyle w:val="Hyperlink"/>
            <w:rFonts w:ascii="Arial" w:hAnsi="Arial" w:cs="Arial"/>
            <w:sz w:val="20"/>
            <w:szCs w:val="20"/>
          </w:rPr>
          <w:t>priory.view@nhs.net</w:t>
        </w:r>
      </w:hyperlink>
      <w:r w:rsidR="00084127">
        <w:rPr>
          <w:rFonts w:ascii="Arial" w:hAnsi="Arial" w:cs="Arial"/>
          <w:sz w:val="20"/>
          <w:szCs w:val="20"/>
        </w:rPr>
        <w:t xml:space="preserve"> </w:t>
      </w:r>
      <w:r>
        <w:rPr>
          <w:rFonts w:ascii="Arial" w:hAnsi="Arial" w:cs="Arial"/>
          <w:sz w:val="20"/>
          <w:szCs w:val="20"/>
        </w:rPr>
        <w:t xml:space="preserve"> </w:t>
      </w:r>
    </w:p>
    <w:p w:rsidR="00084127" w:rsidRDefault="00084127" w:rsidP="008F33F7">
      <w:pPr>
        <w:spacing w:after="0"/>
        <w:ind w:left="142"/>
        <w:jc w:val="both"/>
        <w:rPr>
          <w:rFonts w:ascii="Arial" w:hAnsi="Arial" w:cs="Arial"/>
          <w:sz w:val="20"/>
          <w:szCs w:val="20"/>
        </w:rPr>
      </w:pPr>
    </w:p>
    <w:p w:rsidR="00E0230F" w:rsidRDefault="00E0230F" w:rsidP="008F33F7">
      <w:pPr>
        <w:spacing w:after="0"/>
        <w:ind w:left="142"/>
        <w:jc w:val="both"/>
        <w:rPr>
          <w:rFonts w:ascii="Arial" w:hAnsi="Arial" w:cs="Arial"/>
          <w:sz w:val="20"/>
          <w:szCs w:val="20"/>
        </w:rPr>
      </w:pPr>
      <w:r>
        <w:rPr>
          <w:rFonts w:ascii="Arial" w:hAnsi="Arial" w:cs="Arial"/>
          <w:sz w:val="20"/>
          <w:szCs w:val="20"/>
        </w:rPr>
        <w:t>If you would like a copy of the newsletter emailing to you</w:t>
      </w:r>
      <w:r w:rsidR="00BC1771">
        <w:rPr>
          <w:rFonts w:ascii="Arial" w:hAnsi="Arial" w:cs="Arial"/>
          <w:sz w:val="20"/>
          <w:szCs w:val="20"/>
        </w:rPr>
        <w:t xml:space="preserve"> each quarter</w:t>
      </w:r>
      <w:r>
        <w:rPr>
          <w:rFonts w:ascii="Arial" w:hAnsi="Arial" w:cs="Arial"/>
          <w:sz w:val="20"/>
          <w:szCs w:val="20"/>
        </w:rPr>
        <w:t xml:space="preserve">, please </w:t>
      </w:r>
      <w:r w:rsidR="00AA5858">
        <w:rPr>
          <w:rFonts w:ascii="Arial" w:hAnsi="Arial" w:cs="Arial"/>
          <w:sz w:val="20"/>
          <w:szCs w:val="20"/>
        </w:rPr>
        <w:t>contact</w:t>
      </w:r>
      <w:r>
        <w:rPr>
          <w:rFonts w:ascii="Arial" w:hAnsi="Arial" w:cs="Arial"/>
          <w:sz w:val="20"/>
          <w:szCs w:val="20"/>
        </w:rPr>
        <w:t xml:space="preserve"> reception.</w:t>
      </w:r>
    </w:p>
    <w:p w:rsidR="00496FD0" w:rsidRDefault="00496FD0" w:rsidP="008F33F7">
      <w:pPr>
        <w:spacing w:after="0"/>
        <w:ind w:left="142"/>
        <w:jc w:val="both"/>
        <w:rPr>
          <w:rFonts w:ascii="Arial" w:hAnsi="Arial" w:cs="Arial"/>
          <w:sz w:val="20"/>
          <w:szCs w:val="20"/>
        </w:rPr>
      </w:pPr>
    </w:p>
    <w:p w:rsidR="00872607" w:rsidRDefault="00872607" w:rsidP="008F33F7">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2607">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Here for you</w:t>
      </w:r>
      <w:r>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C17B3" w:rsidRDefault="00872607" w:rsidP="003C17B3">
      <w:pPr>
        <w:spacing w:after="0"/>
        <w:ind w:left="142"/>
        <w:jc w:val="both"/>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Due to the pandemic the way we </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work has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changed</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most appointments offered will be by telephone or video consultation.</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Whilst we can’t currently offer walk-in appointments if you do </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need to</w:t>
      </w:r>
      <w:r w:rsidR="00DA47D0">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see a</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GP </w:t>
      </w: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then please call </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 book an appointment and </w:t>
      </w:r>
      <w:r w:rsidR="00DA47D0">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GP </w:t>
      </w:r>
      <w:r w:rsidR="00F25428">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will </w:t>
      </w:r>
      <w:r w:rsidR="00DA47D0">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assess if you need to be seen face to face. </w:t>
      </w:r>
    </w:p>
    <w:p w:rsidR="00872607" w:rsidRPr="00872607" w:rsidRDefault="00872607" w:rsidP="00932398">
      <w:pPr>
        <w:spacing w:after="0"/>
        <w:jc w:val="both"/>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931FB" w:rsidRDefault="00F931FB" w:rsidP="00F931FB">
      <w:pPr>
        <w:spacing w:after="0"/>
        <w:ind w:left="142"/>
        <w:jc w:val="both"/>
        <w:rPr>
          <w:rFonts w:ascii="Arial" w:hAnsi="Arial" w:cs="Arial"/>
          <w:sz w:val="20"/>
          <w:szCs w:val="20"/>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Flu Clinics</w:t>
      </w:r>
      <w:r>
        <w:rPr>
          <w:rFonts w:ascii="Arial" w:hAnsi="Arial" w:cs="Arial"/>
          <w:sz w:val="20"/>
          <w:szCs w:val="20"/>
        </w:rPr>
        <w:t xml:space="preserve"> </w:t>
      </w:r>
    </w:p>
    <w:p w:rsidR="00F931FB" w:rsidRDefault="00F931FB" w:rsidP="00F931FB">
      <w:pPr>
        <w:spacing w:after="0"/>
        <w:ind w:left="142"/>
        <w:jc w:val="center"/>
        <w:rPr>
          <w:rFonts w:ascii="Arial" w:hAnsi="Arial" w:cs="Arial"/>
          <w:sz w:val="20"/>
          <w:szCs w:val="20"/>
        </w:rPr>
      </w:pPr>
      <w:r>
        <w:rPr>
          <w:noProof/>
          <w:lang w:eastAsia="en-GB"/>
        </w:rPr>
        <w:drawing>
          <wp:inline distT="0" distB="0" distL="0" distR="0" wp14:anchorId="205C7F82" wp14:editId="3398AF53">
            <wp:extent cx="1133475" cy="9148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 b="7231"/>
                    <a:stretch/>
                  </pic:blipFill>
                  <pic:spPr bwMode="auto">
                    <a:xfrm>
                      <a:off x="0" y="0"/>
                      <a:ext cx="1135263" cy="916319"/>
                    </a:xfrm>
                    <a:prstGeom prst="rect">
                      <a:avLst/>
                    </a:prstGeom>
                    <a:ln>
                      <a:noFill/>
                    </a:ln>
                    <a:extLst>
                      <a:ext uri="{53640926-AAD7-44D8-BBD7-CCE9431645EC}">
                        <a14:shadowObscured xmlns:a14="http://schemas.microsoft.com/office/drawing/2010/main"/>
                      </a:ext>
                    </a:extLst>
                  </pic:spPr>
                </pic:pic>
              </a:graphicData>
            </a:graphic>
          </wp:inline>
        </w:drawing>
      </w:r>
    </w:p>
    <w:p w:rsidR="00F931FB" w:rsidRDefault="00F931FB" w:rsidP="00F931FB">
      <w:pPr>
        <w:spacing w:after="0"/>
        <w:ind w:left="142"/>
        <w:jc w:val="both"/>
        <w:rPr>
          <w:rFonts w:ascii="Arial" w:hAnsi="Arial" w:cs="Arial"/>
          <w:sz w:val="20"/>
          <w:szCs w:val="20"/>
        </w:rPr>
      </w:pPr>
      <w:r>
        <w:rPr>
          <w:rFonts w:ascii="Arial" w:hAnsi="Arial" w:cs="Arial"/>
          <w:sz w:val="20"/>
          <w:szCs w:val="20"/>
        </w:rPr>
        <w:t>T</w:t>
      </w:r>
      <w:r w:rsidRPr="00F931FB">
        <w:rPr>
          <w:rFonts w:ascii="Arial" w:hAnsi="Arial" w:cs="Arial"/>
          <w:sz w:val="20"/>
          <w:szCs w:val="20"/>
        </w:rPr>
        <w:t>his year our annual</w:t>
      </w:r>
      <w:r>
        <w:rPr>
          <w:rFonts w:ascii="Arial" w:hAnsi="Arial" w:cs="Arial"/>
          <w:sz w:val="20"/>
          <w:szCs w:val="20"/>
        </w:rPr>
        <w:t xml:space="preserve"> flu clinics will be running at Pr</w:t>
      </w:r>
      <w:r w:rsidR="003A4C45">
        <w:rPr>
          <w:rFonts w:ascii="Arial" w:hAnsi="Arial" w:cs="Arial"/>
          <w:sz w:val="20"/>
          <w:szCs w:val="20"/>
        </w:rPr>
        <w:t>iory View every Tuesday morning and Thursday afternoon</w:t>
      </w:r>
      <w:r>
        <w:rPr>
          <w:rFonts w:ascii="Arial" w:hAnsi="Arial" w:cs="Arial"/>
          <w:sz w:val="20"/>
          <w:szCs w:val="20"/>
        </w:rPr>
        <w:t xml:space="preserve"> from Tuesday 22</w:t>
      </w:r>
      <w:r w:rsidRPr="00F931FB">
        <w:rPr>
          <w:rFonts w:ascii="Arial" w:hAnsi="Arial" w:cs="Arial"/>
          <w:sz w:val="20"/>
          <w:szCs w:val="20"/>
          <w:vertAlign w:val="superscript"/>
        </w:rPr>
        <w:t>nd</w:t>
      </w:r>
      <w:r>
        <w:rPr>
          <w:rFonts w:ascii="Arial" w:hAnsi="Arial" w:cs="Arial"/>
          <w:sz w:val="20"/>
          <w:szCs w:val="20"/>
        </w:rPr>
        <w:t xml:space="preserve"> September through </w:t>
      </w:r>
      <w:r w:rsidR="003A4C45">
        <w:rPr>
          <w:rFonts w:ascii="Arial" w:hAnsi="Arial" w:cs="Arial"/>
          <w:sz w:val="20"/>
          <w:szCs w:val="20"/>
        </w:rPr>
        <w:t xml:space="preserve">until the </w:t>
      </w:r>
      <w:r w:rsidR="00F23C01">
        <w:rPr>
          <w:rFonts w:ascii="Arial" w:hAnsi="Arial" w:cs="Arial"/>
          <w:sz w:val="20"/>
          <w:szCs w:val="20"/>
        </w:rPr>
        <w:t xml:space="preserve">end of </w:t>
      </w:r>
      <w:r>
        <w:rPr>
          <w:rFonts w:ascii="Arial" w:hAnsi="Arial" w:cs="Arial"/>
          <w:sz w:val="20"/>
          <w:szCs w:val="20"/>
        </w:rPr>
        <w:t>October. Invitation</w:t>
      </w:r>
      <w:r w:rsidR="00F23C01">
        <w:rPr>
          <w:rFonts w:ascii="Arial" w:hAnsi="Arial" w:cs="Arial"/>
          <w:sz w:val="20"/>
          <w:szCs w:val="20"/>
        </w:rPr>
        <w:t>s</w:t>
      </w:r>
      <w:r>
        <w:rPr>
          <w:rFonts w:ascii="Arial" w:hAnsi="Arial" w:cs="Arial"/>
          <w:sz w:val="20"/>
          <w:szCs w:val="20"/>
        </w:rPr>
        <w:t xml:space="preserve"> will be sent to our over 65’s and </w:t>
      </w:r>
      <w:r w:rsidR="008873AC">
        <w:rPr>
          <w:rFonts w:ascii="Arial" w:hAnsi="Arial" w:cs="Arial"/>
          <w:sz w:val="20"/>
          <w:szCs w:val="20"/>
        </w:rPr>
        <w:t xml:space="preserve">patients </w:t>
      </w:r>
      <w:r>
        <w:rPr>
          <w:rFonts w:ascii="Arial" w:hAnsi="Arial" w:cs="Arial"/>
          <w:sz w:val="20"/>
          <w:szCs w:val="20"/>
        </w:rPr>
        <w:t xml:space="preserve">eligible for a flu vaccination. </w:t>
      </w:r>
      <w:r w:rsidR="008873AC">
        <w:rPr>
          <w:rFonts w:ascii="Arial" w:hAnsi="Arial" w:cs="Arial"/>
          <w:sz w:val="20"/>
          <w:szCs w:val="20"/>
        </w:rPr>
        <w:t>Public Health England</w:t>
      </w:r>
      <w:r>
        <w:rPr>
          <w:rFonts w:ascii="Arial" w:hAnsi="Arial" w:cs="Arial"/>
          <w:sz w:val="20"/>
          <w:szCs w:val="20"/>
        </w:rPr>
        <w:t xml:space="preserve"> have indicated that another group of patients aged 50 – 64 </w:t>
      </w:r>
      <w:r w:rsidR="008873AC">
        <w:rPr>
          <w:rFonts w:ascii="Arial" w:hAnsi="Arial" w:cs="Arial"/>
          <w:sz w:val="20"/>
          <w:szCs w:val="20"/>
        </w:rPr>
        <w:t>may</w:t>
      </w:r>
      <w:r>
        <w:rPr>
          <w:rFonts w:ascii="Arial" w:hAnsi="Arial" w:cs="Arial"/>
          <w:sz w:val="20"/>
          <w:szCs w:val="20"/>
        </w:rPr>
        <w:t xml:space="preserve"> also be eligible during </w:t>
      </w:r>
      <w:r w:rsidR="003A4C45">
        <w:rPr>
          <w:rFonts w:ascii="Arial" w:hAnsi="Arial" w:cs="Arial"/>
          <w:sz w:val="20"/>
          <w:szCs w:val="20"/>
        </w:rPr>
        <w:t xml:space="preserve">the </w:t>
      </w:r>
      <w:r>
        <w:rPr>
          <w:rFonts w:ascii="Arial" w:hAnsi="Arial" w:cs="Arial"/>
          <w:sz w:val="20"/>
          <w:szCs w:val="20"/>
        </w:rPr>
        <w:t xml:space="preserve">2020 flu </w:t>
      </w:r>
      <w:r w:rsidR="008873AC">
        <w:rPr>
          <w:rFonts w:ascii="Arial" w:hAnsi="Arial" w:cs="Arial"/>
          <w:sz w:val="20"/>
          <w:szCs w:val="20"/>
        </w:rPr>
        <w:t>campaign</w:t>
      </w:r>
      <w:r>
        <w:rPr>
          <w:rFonts w:ascii="Arial" w:hAnsi="Arial" w:cs="Arial"/>
          <w:sz w:val="20"/>
          <w:szCs w:val="20"/>
        </w:rPr>
        <w:t xml:space="preserve"> and we are </w:t>
      </w:r>
      <w:r>
        <w:rPr>
          <w:rFonts w:ascii="Arial" w:hAnsi="Arial" w:cs="Arial"/>
          <w:sz w:val="20"/>
          <w:szCs w:val="20"/>
        </w:rPr>
        <w:lastRenderedPageBreak/>
        <w:t>waiting to hear how this will be given. It is likely that this additional group of patients will be vaccinated during November</w:t>
      </w:r>
      <w:r w:rsidR="00F23C01">
        <w:rPr>
          <w:rFonts w:ascii="Arial" w:hAnsi="Arial" w:cs="Arial"/>
          <w:sz w:val="20"/>
          <w:szCs w:val="20"/>
        </w:rPr>
        <w:t xml:space="preserve"> </w:t>
      </w:r>
      <w:r>
        <w:rPr>
          <w:rFonts w:ascii="Arial" w:hAnsi="Arial" w:cs="Arial"/>
          <w:sz w:val="20"/>
          <w:szCs w:val="20"/>
        </w:rPr>
        <w:t>/</w:t>
      </w:r>
      <w:r w:rsidR="00F23C01">
        <w:rPr>
          <w:rFonts w:ascii="Arial" w:hAnsi="Arial" w:cs="Arial"/>
          <w:sz w:val="20"/>
          <w:szCs w:val="20"/>
        </w:rPr>
        <w:t xml:space="preserve"> </w:t>
      </w:r>
      <w:r>
        <w:rPr>
          <w:rFonts w:ascii="Arial" w:hAnsi="Arial" w:cs="Arial"/>
          <w:sz w:val="20"/>
          <w:szCs w:val="20"/>
        </w:rPr>
        <w:t>December 2020 depending on the current supplies of flu vaccination. We will contact all eligible patients in due course.</w:t>
      </w:r>
    </w:p>
    <w:p w:rsidR="00DA47D0" w:rsidRDefault="00DA47D0" w:rsidP="00F931FB">
      <w:pPr>
        <w:spacing w:after="0"/>
        <w:ind w:left="142"/>
        <w:jc w:val="both"/>
        <w:rPr>
          <w:rFonts w:ascii="Arial" w:hAnsi="Arial" w:cs="Arial"/>
          <w:sz w:val="20"/>
          <w:szCs w:val="20"/>
        </w:rPr>
      </w:pPr>
    </w:p>
    <w:p w:rsidR="00DA47D0" w:rsidRDefault="00DA47D0" w:rsidP="00DA47D0">
      <w:pPr>
        <w:spacing w:after="0"/>
        <w:ind w:left="142"/>
        <w:jc w:val="both"/>
        <w:rPr>
          <w:rFonts w:ascii="Arial" w:hAnsi="Arial" w:cs="Arial"/>
          <w:sz w:val="20"/>
          <w:szCs w:val="20"/>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Covid-19 update</w:t>
      </w:r>
      <w:r>
        <w:rPr>
          <w:rFonts w:ascii="Arial" w:hAnsi="Arial" w:cs="Arial"/>
          <w:sz w:val="20"/>
          <w:szCs w:val="20"/>
        </w:rPr>
        <w:t xml:space="preserve"> </w:t>
      </w:r>
    </w:p>
    <w:p w:rsidR="00DA47D0" w:rsidRDefault="00DA47D0" w:rsidP="00DA47D0">
      <w:pPr>
        <w:spacing w:after="0"/>
        <w:ind w:left="142"/>
        <w:jc w:val="both"/>
        <w:rPr>
          <w:rFonts w:ascii="Arial" w:hAnsi="Arial" w:cs="Arial"/>
          <w:color w:val="FF0000"/>
          <w:sz w:val="20"/>
          <w:szCs w:val="20"/>
        </w:rPr>
      </w:pPr>
      <w:r>
        <w:rPr>
          <w:rFonts w:ascii="Arial" w:hAnsi="Arial" w:cs="Arial"/>
          <w:sz w:val="20"/>
          <w:szCs w:val="20"/>
        </w:rPr>
        <w:t>T</w:t>
      </w:r>
      <w:r w:rsidRPr="00F931FB">
        <w:rPr>
          <w:rFonts w:ascii="Arial" w:hAnsi="Arial" w:cs="Arial"/>
          <w:sz w:val="20"/>
          <w:szCs w:val="20"/>
        </w:rPr>
        <w:t xml:space="preserve">hank you to all our patients for your continued support and cooperation when coming in to the surgery. We hope you have found the seat numbers helpful when waiting and by coming on-time for your appointment we should be able to keep cross-over of people in our waiting areas to a minimum. </w:t>
      </w:r>
    </w:p>
    <w:p w:rsidR="00DA47D0" w:rsidRDefault="00DA47D0" w:rsidP="00DA47D0">
      <w:pPr>
        <w:spacing w:after="0"/>
        <w:ind w:left="142"/>
        <w:jc w:val="both"/>
        <w:rPr>
          <w:rFonts w:ascii="Arial" w:hAnsi="Arial" w:cs="Arial"/>
          <w:sz w:val="20"/>
          <w:szCs w:val="20"/>
        </w:rPr>
      </w:pPr>
    </w:p>
    <w:p w:rsidR="00DA47D0" w:rsidRPr="00F931FB" w:rsidRDefault="00DA47D0" w:rsidP="00DA47D0">
      <w:pPr>
        <w:spacing w:after="0"/>
        <w:ind w:left="142"/>
        <w:jc w:val="both"/>
        <w:rPr>
          <w:rFonts w:ascii="Arial" w:hAnsi="Arial" w:cs="Arial"/>
          <w:sz w:val="20"/>
          <w:szCs w:val="20"/>
        </w:rPr>
      </w:pPr>
      <w:r w:rsidRPr="00F931FB">
        <w:rPr>
          <w:rFonts w:ascii="Arial" w:hAnsi="Arial" w:cs="Arial"/>
          <w:sz w:val="20"/>
          <w:szCs w:val="20"/>
        </w:rPr>
        <w:t>The health and safety of all our patients and staff is at the heart of everything we do and by keeping-up with regular touch-point cleaning around the surgery and providing masks for all patients and visitors upon arrival we are confident that we can keep everyone as safe as possible during the on-going pandemic.</w:t>
      </w:r>
    </w:p>
    <w:p w:rsidR="00DA47D0" w:rsidRDefault="00DA47D0" w:rsidP="00DA47D0">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47D0" w:rsidRDefault="00DA47D0" w:rsidP="00DA47D0">
      <w:pPr>
        <w:spacing w:after="0"/>
        <w:ind w:left="142"/>
        <w:jc w:val="both"/>
        <w:rPr>
          <w:rFonts w:ascii="Arial" w:hAnsi="Arial" w:cs="Arial"/>
          <w:sz w:val="20"/>
          <w:szCs w:val="20"/>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Covid-19 patient support</w:t>
      </w:r>
      <w:r w:rsidRPr="00F931FB">
        <w:rPr>
          <w:rFonts w:ascii="Arial" w:hAnsi="Arial" w:cs="Arial"/>
          <w:sz w:val="20"/>
          <w:szCs w:val="20"/>
        </w:rPr>
        <w:t xml:space="preserve"> –</w:t>
      </w:r>
      <w:r>
        <w:rPr>
          <w:rFonts w:ascii="Arial" w:hAnsi="Arial" w:cs="Arial"/>
          <w:sz w:val="20"/>
          <w:szCs w:val="20"/>
        </w:rPr>
        <w:t xml:space="preserve">Throughout April and June, our Social Prescribing team joined forces with volunteers to </w:t>
      </w:r>
      <w:r w:rsidRPr="00F23C01">
        <w:rPr>
          <w:rFonts w:ascii="Arial" w:hAnsi="Arial" w:cs="Arial"/>
          <w:sz w:val="20"/>
          <w:szCs w:val="20"/>
        </w:rPr>
        <w:t>call patients who received the Government Shielding Letter</w:t>
      </w:r>
      <w:r>
        <w:rPr>
          <w:rFonts w:ascii="Arial" w:hAnsi="Arial" w:cs="Arial"/>
          <w:sz w:val="20"/>
          <w:szCs w:val="20"/>
        </w:rPr>
        <w:t>. The team helped patients refer into the NHS Volunteers scheme</w:t>
      </w:r>
      <w:r w:rsidRPr="00F23C01">
        <w:rPr>
          <w:rFonts w:ascii="Arial" w:hAnsi="Arial" w:cs="Arial"/>
          <w:sz w:val="20"/>
          <w:szCs w:val="20"/>
        </w:rPr>
        <w:t xml:space="preserve"> for help with shop</w:t>
      </w:r>
      <w:r>
        <w:rPr>
          <w:rFonts w:ascii="Arial" w:hAnsi="Arial" w:cs="Arial"/>
          <w:sz w:val="20"/>
          <w:szCs w:val="20"/>
        </w:rPr>
        <w:t xml:space="preserve">ping and prescription pick-ups and </w:t>
      </w:r>
      <w:r w:rsidRPr="00F23C01">
        <w:rPr>
          <w:rFonts w:ascii="Arial" w:hAnsi="Arial" w:cs="Arial"/>
          <w:sz w:val="20"/>
          <w:szCs w:val="20"/>
        </w:rPr>
        <w:t xml:space="preserve">shared numbers for local butchers </w:t>
      </w:r>
      <w:r>
        <w:rPr>
          <w:rFonts w:ascii="Arial" w:hAnsi="Arial" w:cs="Arial"/>
          <w:sz w:val="20"/>
          <w:szCs w:val="20"/>
        </w:rPr>
        <w:t>and</w:t>
      </w:r>
      <w:r w:rsidRPr="00F23C01">
        <w:rPr>
          <w:rFonts w:ascii="Arial" w:hAnsi="Arial" w:cs="Arial"/>
          <w:sz w:val="20"/>
          <w:szCs w:val="20"/>
        </w:rPr>
        <w:t xml:space="preserve"> green grocers who were offering home deliveries. </w:t>
      </w:r>
    </w:p>
    <w:p w:rsidR="00DA47D0" w:rsidRDefault="00DA47D0" w:rsidP="00DA47D0">
      <w:pPr>
        <w:spacing w:after="0"/>
        <w:ind w:left="142"/>
        <w:jc w:val="both"/>
        <w:rPr>
          <w:rFonts w:ascii="Arial" w:hAnsi="Arial" w:cs="Arial"/>
          <w:sz w:val="20"/>
          <w:szCs w:val="20"/>
        </w:rPr>
      </w:pPr>
    </w:p>
    <w:p w:rsidR="00DA47D0" w:rsidRDefault="00DA47D0" w:rsidP="00DA47D0">
      <w:pPr>
        <w:spacing w:after="0"/>
        <w:ind w:left="142"/>
        <w:jc w:val="both"/>
        <w:rPr>
          <w:rFonts w:ascii="Arial" w:hAnsi="Arial" w:cs="Arial"/>
          <w:sz w:val="20"/>
          <w:szCs w:val="20"/>
        </w:rPr>
      </w:pPr>
      <w:r>
        <w:rPr>
          <w:rFonts w:ascii="Arial" w:hAnsi="Arial" w:cs="Arial"/>
          <w:sz w:val="20"/>
          <w:szCs w:val="20"/>
        </w:rPr>
        <w:lastRenderedPageBreak/>
        <w:t>If you, or someone you know, would like to register for support from the NHS Volunteers then please call 0808 196 3646 (8am-8pm 7 days a week)</w:t>
      </w:r>
    </w:p>
    <w:p w:rsidR="00DA47D0" w:rsidRPr="00F23C01" w:rsidRDefault="00DA47D0" w:rsidP="00DA47D0">
      <w:pPr>
        <w:spacing w:after="0"/>
        <w:ind w:left="142"/>
        <w:jc w:val="both"/>
        <w:rPr>
          <w:rFonts w:ascii="Arial" w:hAnsi="Arial" w:cs="Arial"/>
          <w:sz w:val="20"/>
          <w:szCs w:val="20"/>
        </w:rPr>
      </w:pPr>
    </w:p>
    <w:p w:rsidR="00DA47D0" w:rsidRDefault="00DA47D0" w:rsidP="00DA47D0">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Supporting Care Homes</w:t>
      </w:r>
    </w:p>
    <w:p w:rsidR="00DA47D0" w:rsidRDefault="00DA47D0" w:rsidP="00DA47D0">
      <w:pPr>
        <w:spacing w:after="0"/>
        <w:ind w:left="142"/>
        <w:jc w:val="center"/>
        <w:rPr>
          <w:rFonts w:ascii="Arial" w:hAnsi="Arial" w:cs="Arial"/>
          <w:sz w:val="20"/>
          <w:szCs w:val="20"/>
        </w:rPr>
      </w:pPr>
      <w:r>
        <w:rPr>
          <w:noProof/>
          <w:lang w:eastAsia="en-GB"/>
        </w:rPr>
        <w:drawing>
          <wp:inline distT="0" distB="0" distL="0" distR="0" wp14:anchorId="05CDA591" wp14:editId="3D556466">
            <wp:extent cx="1360062" cy="1114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64328" cy="1117700"/>
                    </a:xfrm>
                    <a:prstGeom prst="rect">
                      <a:avLst/>
                    </a:prstGeom>
                  </pic:spPr>
                </pic:pic>
              </a:graphicData>
            </a:graphic>
          </wp:inline>
        </w:drawing>
      </w:r>
    </w:p>
    <w:p w:rsidR="00DA47D0" w:rsidRDefault="00DA47D0" w:rsidP="00DA47D0">
      <w:pPr>
        <w:spacing w:after="0"/>
        <w:ind w:left="142"/>
        <w:jc w:val="both"/>
        <w:rPr>
          <w:rFonts w:ascii="Arial" w:hAnsi="Arial" w:cs="Arial"/>
          <w:sz w:val="20"/>
          <w:szCs w:val="20"/>
        </w:rPr>
      </w:pPr>
      <w:r w:rsidRPr="004F114C">
        <w:rPr>
          <w:rFonts w:ascii="Arial" w:hAnsi="Arial" w:cs="Arial"/>
          <w:sz w:val="20"/>
          <w:szCs w:val="20"/>
        </w:rPr>
        <w:t>At the</w:t>
      </w:r>
      <w:r>
        <w:rPr>
          <w:rFonts w:ascii="Arial" w:hAnsi="Arial" w:cs="Arial"/>
          <w:sz w:val="20"/>
          <w:szCs w:val="20"/>
        </w:rPr>
        <w:t xml:space="preserve"> start of the </w:t>
      </w:r>
      <w:r w:rsidRPr="004F114C">
        <w:rPr>
          <w:rFonts w:ascii="Arial" w:hAnsi="Arial" w:cs="Arial"/>
          <w:sz w:val="20"/>
          <w:szCs w:val="20"/>
        </w:rPr>
        <w:t>pandemi</w:t>
      </w:r>
      <w:r>
        <w:rPr>
          <w:rFonts w:ascii="Arial" w:hAnsi="Arial" w:cs="Arial"/>
          <w:sz w:val="20"/>
          <w:szCs w:val="20"/>
        </w:rPr>
        <w:t xml:space="preserve">c Priory View and </w:t>
      </w:r>
      <w:r w:rsidRPr="004F114C">
        <w:rPr>
          <w:rFonts w:ascii="Arial" w:hAnsi="Arial" w:cs="Arial"/>
          <w:sz w:val="20"/>
          <w:szCs w:val="20"/>
        </w:rPr>
        <w:t>Armley Primary Care Network quickly re</w:t>
      </w:r>
      <w:r>
        <w:rPr>
          <w:rFonts w:ascii="Arial" w:hAnsi="Arial" w:cs="Arial"/>
          <w:sz w:val="20"/>
          <w:szCs w:val="20"/>
        </w:rPr>
        <w:t xml:space="preserve">cognised the need to support our </w:t>
      </w:r>
      <w:r w:rsidRPr="004F114C">
        <w:rPr>
          <w:rFonts w:ascii="Arial" w:hAnsi="Arial" w:cs="Arial"/>
          <w:sz w:val="20"/>
          <w:szCs w:val="20"/>
        </w:rPr>
        <w:t xml:space="preserve">vulnerable </w:t>
      </w:r>
      <w:r>
        <w:rPr>
          <w:rFonts w:ascii="Arial" w:hAnsi="Arial" w:cs="Arial"/>
          <w:sz w:val="20"/>
          <w:szCs w:val="20"/>
        </w:rPr>
        <w:t>care home patients</w:t>
      </w:r>
      <w:r w:rsidRPr="004F114C">
        <w:rPr>
          <w:rFonts w:ascii="Arial" w:hAnsi="Arial" w:cs="Arial"/>
          <w:sz w:val="20"/>
          <w:szCs w:val="20"/>
        </w:rPr>
        <w:t xml:space="preserve">.  </w:t>
      </w:r>
      <w:r>
        <w:rPr>
          <w:rFonts w:ascii="Arial" w:hAnsi="Arial" w:cs="Arial"/>
          <w:sz w:val="20"/>
          <w:szCs w:val="20"/>
        </w:rPr>
        <w:t xml:space="preserve">We did this by sharing PPE and making sure patients were regularly visited by Sarah and Vanya, our two Heath Care Assistants who work across the Primary Care Network. </w:t>
      </w:r>
    </w:p>
    <w:p w:rsidR="00DA47D0" w:rsidRDefault="00DA47D0" w:rsidP="00DA47D0">
      <w:pPr>
        <w:spacing w:after="0"/>
        <w:jc w:val="both"/>
        <w:rPr>
          <w:rFonts w:ascii="Arial" w:hAnsi="Arial" w:cs="Arial"/>
          <w:sz w:val="20"/>
          <w:szCs w:val="20"/>
        </w:rPr>
      </w:pPr>
    </w:p>
    <w:p w:rsidR="00DA47D0" w:rsidRDefault="00DA47D0" w:rsidP="00DA47D0">
      <w:pPr>
        <w:spacing w:after="0"/>
        <w:ind w:left="142"/>
        <w:jc w:val="both"/>
        <w:rPr>
          <w:rFonts w:ascii="Arial" w:hAnsi="Arial" w:cs="Arial"/>
          <w:sz w:val="20"/>
          <w:szCs w:val="20"/>
        </w:rPr>
      </w:pPr>
      <w:r>
        <w:rPr>
          <w:rFonts w:ascii="Arial" w:hAnsi="Arial" w:cs="Arial"/>
          <w:sz w:val="20"/>
          <w:szCs w:val="20"/>
        </w:rPr>
        <w:t xml:space="preserve">Fortunately Covid-19 cases in our local care homes have been low and our Care Home Team continue working hard to make sure our vulnerable patients are being well cared for and are safe. </w:t>
      </w:r>
    </w:p>
    <w:p w:rsidR="00DA47D0" w:rsidRPr="004F114C" w:rsidRDefault="00DA47D0" w:rsidP="00DA47D0">
      <w:pPr>
        <w:spacing w:after="0"/>
        <w:ind w:left="142"/>
        <w:jc w:val="both"/>
        <w:rPr>
          <w:rFonts w:ascii="Arial" w:hAnsi="Arial" w:cs="Arial"/>
          <w:sz w:val="20"/>
          <w:szCs w:val="20"/>
        </w:rPr>
      </w:pPr>
    </w:p>
    <w:p w:rsidR="00DA47D0" w:rsidRDefault="00DA47D0" w:rsidP="00DA47D0">
      <w:pPr>
        <w:spacing w:after="0"/>
        <w:ind w:left="142"/>
        <w:jc w:val="both"/>
        <w:rPr>
          <w:rFonts w:ascii="Arial" w:hAnsi="Arial" w:cs="Arial"/>
          <w:sz w:val="20"/>
          <w:szCs w:val="20"/>
        </w:rPr>
      </w:pPr>
      <w:r>
        <w:rPr>
          <w:rFonts w:ascii="Arial" w:hAnsi="Arial" w:cs="Arial"/>
          <w:sz w:val="20"/>
          <w:szCs w:val="20"/>
        </w:rPr>
        <w:t xml:space="preserve">The Primary Care Network recently </w:t>
      </w:r>
      <w:r w:rsidRPr="004F114C">
        <w:rPr>
          <w:rFonts w:ascii="Arial" w:hAnsi="Arial" w:cs="Arial"/>
          <w:sz w:val="20"/>
          <w:szCs w:val="20"/>
        </w:rPr>
        <w:t>employed a Nurse, Charlotte</w:t>
      </w:r>
      <w:r>
        <w:rPr>
          <w:rFonts w:ascii="Arial" w:hAnsi="Arial" w:cs="Arial"/>
          <w:sz w:val="20"/>
          <w:szCs w:val="20"/>
        </w:rPr>
        <w:t>,</w:t>
      </w:r>
      <w:r w:rsidRPr="004F114C">
        <w:rPr>
          <w:rFonts w:ascii="Arial" w:hAnsi="Arial" w:cs="Arial"/>
          <w:sz w:val="20"/>
          <w:szCs w:val="20"/>
        </w:rPr>
        <w:t xml:space="preserve"> to join the Care Homes Team </w:t>
      </w:r>
      <w:r>
        <w:rPr>
          <w:rFonts w:ascii="Arial" w:hAnsi="Arial" w:cs="Arial"/>
          <w:sz w:val="20"/>
          <w:szCs w:val="20"/>
        </w:rPr>
        <w:t xml:space="preserve">to build on recent good works and each care home has been </w:t>
      </w:r>
      <w:r w:rsidRPr="004F114C">
        <w:rPr>
          <w:rFonts w:ascii="Arial" w:hAnsi="Arial" w:cs="Arial"/>
          <w:sz w:val="20"/>
          <w:szCs w:val="20"/>
        </w:rPr>
        <w:t xml:space="preserve">aligned to a GP practice. </w:t>
      </w:r>
    </w:p>
    <w:p w:rsidR="00DA47D0" w:rsidRDefault="00DA47D0" w:rsidP="00DA47D0">
      <w:pPr>
        <w:spacing w:after="0"/>
        <w:ind w:left="142"/>
        <w:jc w:val="both"/>
        <w:rPr>
          <w:rFonts w:ascii="Arial" w:hAnsi="Arial" w:cs="Arial"/>
          <w:sz w:val="20"/>
          <w:szCs w:val="20"/>
        </w:rPr>
      </w:pPr>
    </w:p>
    <w:p w:rsidR="00DA47D0" w:rsidRPr="004F114C" w:rsidRDefault="00DA47D0" w:rsidP="00DA47D0">
      <w:pPr>
        <w:spacing w:after="0"/>
        <w:ind w:left="142"/>
        <w:jc w:val="both"/>
        <w:rPr>
          <w:rFonts w:ascii="Arial" w:hAnsi="Arial" w:cs="Arial"/>
          <w:sz w:val="20"/>
          <w:szCs w:val="20"/>
        </w:rPr>
      </w:pPr>
      <w:r w:rsidRPr="004F114C">
        <w:rPr>
          <w:rFonts w:ascii="Arial" w:hAnsi="Arial" w:cs="Arial"/>
          <w:sz w:val="20"/>
          <w:szCs w:val="20"/>
        </w:rPr>
        <w:t xml:space="preserve">Priory </w:t>
      </w:r>
      <w:r>
        <w:rPr>
          <w:rFonts w:ascii="Arial" w:hAnsi="Arial" w:cs="Arial"/>
          <w:sz w:val="20"/>
          <w:szCs w:val="20"/>
        </w:rPr>
        <w:t xml:space="preserve">View </w:t>
      </w:r>
      <w:r w:rsidRPr="004F114C">
        <w:rPr>
          <w:rFonts w:ascii="Arial" w:hAnsi="Arial" w:cs="Arial"/>
          <w:sz w:val="20"/>
          <w:szCs w:val="20"/>
        </w:rPr>
        <w:t xml:space="preserve">will take all new patients at Hillcrest and Rievaulx House care homes.  </w:t>
      </w:r>
    </w:p>
    <w:p w:rsidR="00F931FB" w:rsidRPr="00F931FB" w:rsidRDefault="00F931FB" w:rsidP="00F931FB">
      <w:pPr>
        <w:spacing w:after="0"/>
        <w:ind w:left="142"/>
        <w:jc w:val="both"/>
        <w:rPr>
          <w:rFonts w:ascii="Arial" w:hAnsi="Arial" w:cs="Arial"/>
          <w:sz w:val="20"/>
          <w:szCs w:val="20"/>
        </w:rPr>
      </w:pPr>
    </w:p>
    <w:p w:rsidR="00DA47D0" w:rsidRDefault="00DA47D0" w:rsidP="003C17B3">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5428" w:rsidRDefault="00F931FB" w:rsidP="003C17B3">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The Better Health Campaign</w:t>
      </w:r>
    </w:p>
    <w:p w:rsidR="00F23C01" w:rsidRDefault="00F931FB" w:rsidP="00F23C01">
      <w:pPr>
        <w:spacing w:after="0"/>
        <w:ind w:left="142"/>
        <w:jc w:val="center"/>
        <w:rPr>
          <w:rFonts w:ascii="Arial" w:hAnsi="Arial" w:cs="Arial"/>
          <w:sz w:val="20"/>
          <w:szCs w:val="20"/>
        </w:rPr>
      </w:pPr>
      <w:r w:rsidRPr="003C17B3">
        <w:rPr>
          <w:rFonts w:ascii="Arial" w:hAnsi="Arial" w:cs="Arial"/>
          <w:noProof/>
          <w:sz w:val="20"/>
          <w:szCs w:val="20"/>
          <w:lang w:eastAsia="en-GB"/>
        </w:rPr>
        <w:drawing>
          <wp:inline distT="0" distB="0" distL="0" distR="0" wp14:anchorId="239F6EB3" wp14:editId="36669395">
            <wp:extent cx="1557338" cy="818057"/>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60222" cy="819572"/>
                    </a:xfrm>
                    <a:prstGeom prst="rect">
                      <a:avLst/>
                    </a:prstGeom>
                  </pic:spPr>
                </pic:pic>
              </a:graphicData>
            </a:graphic>
          </wp:inline>
        </w:drawing>
      </w:r>
    </w:p>
    <w:p w:rsidR="00F931FB" w:rsidRPr="00F931FB" w:rsidRDefault="00F23C01" w:rsidP="003C17B3">
      <w:pPr>
        <w:spacing w:after="0"/>
        <w:ind w:left="142"/>
        <w:jc w:val="both"/>
        <w:rPr>
          <w:rFonts w:ascii="Arial" w:hAnsi="Arial" w:cs="Arial"/>
          <w:sz w:val="20"/>
          <w:szCs w:val="20"/>
        </w:rPr>
      </w:pPr>
      <w:r>
        <w:rPr>
          <w:rFonts w:ascii="Arial" w:hAnsi="Arial" w:cs="Arial"/>
          <w:sz w:val="20"/>
          <w:szCs w:val="20"/>
        </w:rPr>
        <w:t>L</w:t>
      </w:r>
      <w:r w:rsidR="003A4C45">
        <w:rPr>
          <w:rFonts w:ascii="Arial" w:hAnsi="Arial" w:cs="Arial"/>
          <w:sz w:val="20"/>
          <w:szCs w:val="20"/>
        </w:rPr>
        <w:t>aunched this summer</w:t>
      </w:r>
      <w:r w:rsidR="00F931FB" w:rsidRPr="00F931FB">
        <w:rPr>
          <w:rFonts w:ascii="Arial" w:hAnsi="Arial" w:cs="Arial"/>
          <w:sz w:val="20"/>
          <w:szCs w:val="20"/>
        </w:rPr>
        <w:t xml:space="preserve"> </w:t>
      </w:r>
      <w:r w:rsidR="00F931FB" w:rsidRPr="00DA47D0">
        <w:rPr>
          <w:rFonts w:ascii="Arial" w:hAnsi="Arial" w:cs="Arial"/>
          <w:i/>
          <w:sz w:val="20"/>
          <w:szCs w:val="20"/>
        </w:rPr>
        <w:t>(you may have seen the colourful posters on billboards/bus shelters and around our surgery)</w:t>
      </w:r>
      <w:r w:rsidR="00F931FB" w:rsidRPr="00F931FB">
        <w:rPr>
          <w:rFonts w:ascii="Arial" w:hAnsi="Arial" w:cs="Arial"/>
          <w:sz w:val="20"/>
          <w:szCs w:val="20"/>
        </w:rPr>
        <w:t xml:space="preserve"> and is all about helping people to eat better and get active. Now more than ever it is really important to try and maintain a healthy body weight, which in turn makes it easier for your body to fight diseases like cancer, heart disease and now Covid-19. There’s a wealth of tools and support available (including a free Weight Loss Plan app) at nhs.uk/Better Health.</w:t>
      </w:r>
    </w:p>
    <w:p w:rsidR="003C17B3" w:rsidRPr="00F931FB" w:rsidRDefault="003C17B3" w:rsidP="003C17B3">
      <w:pPr>
        <w:spacing w:after="0"/>
        <w:ind w:left="142"/>
        <w:jc w:val="both"/>
        <w:rPr>
          <w:rFonts w:ascii="Arial" w:hAnsi="Arial" w:cs="Arial"/>
          <w:sz w:val="20"/>
          <w:szCs w:val="20"/>
        </w:rPr>
      </w:pPr>
    </w:p>
    <w:p w:rsidR="003C17B3" w:rsidRDefault="003C17B3" w:rsidP="003C17B3">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Surgery improvements</w:t>
      </w:r>
    </w:p>
    <w:p w:rsidR="003C17B3" w:rsidRPr="00F931FB" w:rsidRDefault="003C17B3" w:rsidP="003C17B3">
      <w:pPr>
        <w:spacing w:after="0"/>
        <w:ind w:left="142"/>
        <w:jc w:val="both"/>
        <w:rPr>
          <w:rFonts w:ascii="Arial" w:hAnsi="Arial" w:cs="Arial"/>
          <w:sz w:val="20"/>
          <w:szCs w:val="20"/>
        </w:rPr>
      </w:pPr>
      <w:r w:rsidRPr="00F23C01">
        <w:rPr>
          <w:rFonts w:ascii="Arial" w:hAnsi="Arial" w:cs="Arial"/>
          <w:sz w:val="20"/>
          <w:szCs w:val="20"/>
        </w:rPr>
        <w:t>T</w:t>
      </w:r>
      <w:r w:rsidRPr="00F931FB">
        <w:rPr>
          <w:rFonts w:ascii="Arial" w:hAnsi="Arial" w:cs="Arial"/>
          <w:sz w:val="20"/>
          <w:szCs w:val="20"/>
        </w:rPr>
        <w:t>his Autumn our surgery will be undergoing a bit of a ‘makeover’ and much-needed lick of paint on the outside of the building. We’ll also be replacing the wooden windows in the consulting rooms on the first floor with new PVC windows as well as  removing the metal grills currently up around the outside of the building. Hopefully by the end of the year our surgery will be looking a lot brighter and more welcoming from the outside.</w:t>
      </w:r>
    </w:p>
    <w:p w:rsidR="003C17B3" w:rsidRPr="00F931FB" w:rsidRDefault="003C17B3" w:rsidP="003C17B3">
      <w:pPr>
        <w:spacing w:after="0"/>
        <w:jc w:val="both"/>
        <w:rPr>
          <w:rFonts w:ascii="Arial" w:hAnsi="Arial" w:cs="Arial"/>
          <w:sz w:val="20"/>
          <w:szCs w:val="20"/>
        </w:rPr>
      </w:pPr>
    </w:p>
    <w:p w:rsidR="00194AD2" w:rsidRDefault="00F931FB" w:rsidP="00F931FB">
      <w:pPr>
        <w:spacing w:after="0"/>
        <w:ind w:left="142"/>
        <w:jc w:val="both"/>
        <w:rPr>
          <w:rFonts w:ascii="Arial" w:hAnsi="Arial" w:cs="Arial"/>
          <w:sz w:val="20"/>
          <w:szCs w:val="20"/>
        </w:rPr>
      </w:pPr>
      <w:r w:rsidRPr="00F931F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Priory View Team News</w:t>
      </w:r>
      <w:r w:rsidRPr="00F931FB">
        <w:rPr>
          <w:rFonts w:ascii="Arial" w:hAnsi="Arial" w:cs="Arial"/>
          <w:sz w:val="20"/>
          <w:szCs w:val="20"/>
        </w:rPr>
        <w:t xml:space="preserve"> </w:t>
      </w:r>
    </w:p>
    <w:p w:rsidR="00194AD2" w:rsidRDefault="00194AD2" w:rsidP="00194AD2">
      <w:pPr>
        <w:spacing w:after="0"/>
        <w:ind w:left="142"/>
        <w:jc w:val="both"/>
        <w:rPr>
          <w:rFonts w:ascii="Arial" w:hAnsi="Arial" w:cs="Arial"/>
          <w:sz w:val="20"/>
          <w:szCs w:val="20"/>
        </w:rPr>
      </w:pPr>
      <w:r>
        <w:rPr>
          <w:rFonts w:ascii="Arial" w:hAnsi="Arial" w:cs="Arial"/>
          <w:sz w:val="20"/>
          <w:szCs w:val="20"/>
        </w:rPr>
        <w:t>C</w:t>
      </w:r>
      <w:r w:rsidR="00F931FB" w:rsidRPr="00F931FB">
        <w:rPr>
          <w:rFonts w:ascii="Arial" w:hAnsi="Arial" w:cs="Arial"/>
          <w:sz w:val="20"/>
          <w:szCs w:val="20"/>
        </w:rPr>
        <w:t xml:space="preserve">ongratulations to Dr Cheung </w:t>
      </w:r>
      <w:r w:rsidR="00F23C01">
        <w:rPr>
          <w:rFonts w:ascii="Arial" w:hAnsi="Arial" w:cs="Arial"/>
          <w:sz w:val="20"/>
          <w:szCs w:val="20"/>
        </w:rPr>
        <w:t>who left for maternity leave in August</w:t>
      </w:r>
      <w:r w:rsidR="00F931FB">
        <w:rPr>
          <w:rFonts w:ascii="Arial" w:hAnsi="Arial" w:cs="Arial"/>
          <w:sz w:val="20"/>
          <w:szCs w:val="20"/>
        </w:rPr>
        <w:t>. Dr Matthews will be covering</w:t>
      </w:r>
      <w:r w:rsidR="00F931FB" w:rsidRPr="00F931FB">
        <w:rPr>
          <w:rFonts w:ascii="Arial" w:hAnsi="Arial" w:cs="Arial"/>
          <w:sz w:val="20"/>
          <w:szCs w:val="20"/>
        </w:rPr>
        <w:t xml:space="preserve"> Dr Cheung’s surgeries whilst she is </w:t>
      </w:r>
      <w:r w:rsidR="00F23C01">
        <w:rPr>
          <w:rFonts w:ascii="Arial" w:hAnsi="Arial" w:cs="Arial"/>
          <w:sz w:val="20"/>
          <w:szCs w:val="20"/>
        </w:rPr>
        <w:t>away</w:t>
      </w:r>
      <w:r w:rsidR="00F931FB" w:rsidRPr="00F931FB">
        <w:rPr>
          <w:rFonts w:ascii="Arial" w:hAnsi="Arial" w:cs="Arial"/>
          <w:sz w:val="20"/>
          <w:szCs w:val="20"/>
        </w:rPr>
        <w:t>.</w:t>
      </w:r>
    </w:p>
    <w:p w:rsidR="00F23C01" w:rsidRDefault="00F23C01" w:rsidP="00194AD2">
      <w:pPr>
        <w:spacing w:after="0"/>
        <w:ind w:left="142"/>
        <w:jc w:val="center"/>
        <w:rPr>
          <w:rFonts w:ascii="Arial" w:hAnsi="Arial" w:cs="Arial"/>
          <w:noProof/>
          <w:sz w:val="20"/>
          <w:szCs w:val="20"/>
          <w:lang w:eastAsia="en-GB"/>
        </w:rPr>
      </w:pPr>
    </w:p>
    <w:p w:rsidR="00194AD2" w:rsidRDefault="00194AD2" w:rsidP="00194AD2">
      <w:pPr>
        <w:spacing w:after="0"/>
        <w:ind w:left="142"/>
        <w:jc w:val="center"/>
        <w:rPr>
          <w:rFonts w:ascii="Arial" w:hAnsi="Arial" w:cs="Arial"/>
          <w:sz w:val="20"/>
          <w:szCs w:val="20"/>
        </w:rPr>
      </w:pPr>
      <w:r>
        <w:rPr>
          <w:rFonts w:ascii="Arial" w:hAnsi="Arial" w:cs="Arial"/>
          <w:noProof/>
          <w:sz w:val="20"/>
          <w:szCs w:val="20"/>
          <w:lang w:eastAsia="en-GB"/>
        </w:rPr>
        <w:lastRenderedPageBreak/>
        <w:drawing>
          <wp:inline distT="0" distB="0" distL="0" distR="0" wp14:anchorId="3767CCBD" wp14:editId="24264308">
            <wp:extent cx="1310940" cy="1450625"/>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JPG"/>
                    <pic:cNvPicPr/>
                  </pic:nvPicPr>
                  <pic:blipFill rotWithShape="1">
                    <a:blip r:embed="rId12" cstate="print">
                      <a:extLst>
                        <a:ext uri="{28A0092B-C50C-407E-A947-70E740481C1C}">
                          <a14:useLocalDpi xmlns:a14="http://schemas.microsoft.com/office/drawing/2010/main" val="0"/>
                        </a:ext>
                      </a:extLst>
                    </a:blip>
                    <a:srcRect l="41235" r="7928"/>
                    <a:stretch/>
                  </pic:blipFill>
                  <pic:spPr bwMode="auto">
                    <a:xfrm rot="5400000">
                      <a:off x="0" y="0"/>
                      <a:ext cx="1314170" cy="1454199"/>
                    </a:xfrm>
                    <a:prstGeom prst="rect">
                      <a:avLst/>
                    </a:prstGeom>
                    <a:ln>
                      <a:noFill/>
                    </a:ln>
                    <a:extLst>
                      <a:ext uri="{53640926-AAD7-44D8-BBD7-CCE9431645EC}">
                        <a14:shadowObscured xmlns:a14="http://schemas.microsoft.com/office/drawing/2010/main"/>
                      </a:ext>
                    </a:extLst>
                  </pic:spPr>
                </pic:pic>
              </a:graphicData>
            </a:graphic>
          </wp:inline>
        </w:drawing>
      </w:r>
    </w:p>
    <w:p w:rsidR="00DA47D0" w:rsidRDefault="00DA47D0" w:rsidP="00194AD2">
      <w:pPr>
        <w:spacing w:after="0"/>
        <w:ind w:left="142"/>
        <w:jc w:val="both"/>
        <w:rPr>
          <w:rFonts w:ascii="Arial" w:hAnsi="Arial" w:cs="Arial"/>
          <w:sz w:val="20"/>
          <w:szCs w:val="20"/>
        </w:rPr>
      </w:pPr>
    </w:p>
    <w:p w:rsidR="00F23C01" w:rsidRDefault="00F931FB" w:rsidP="00194AD2">
      <w:pPr>
        <w:spacing w:after="0"/>
        <w:ind w:left="142"/>
        <w:jc w:val="both"/>
        <w:rPr>
          <w:rFonts w:ascii="Arial" w:hAnsi="Arial" w:cs="Arial"/>
          <w:sz w:val="20"/>
          <w:szCs w:val="20"/>
        </w:rPr>
      </w:pPr>
      <w:r w:rsidRPr="00F931FB">
        <w:rPr>
          <w:rFonts w:ascii="Arial" w:hAnsi="Arial" w:cs="Arial"/>
          <w:sz w:val="20"/>
          <w:szCs w:val="20"/>
        </w:rPr>
        <w:t>We are pleased to welcome four new Registrars to our surgery; Dr Amorgin</w:t>
      </w:r>
      <w:r w:rsidR="00F23C01">
        <w:rPr>
          <w:rFonts w:ascii="Arial" w:hAnsi="Arial" w:cs="Arial"/>
          <w:sz w:val="20"/>
          <w:szCs w:val="20"/>
        </w:rPr>
        <w:t>os, Dr Till, Dr Dewedi and Dr Id</w:t>
      </w:r>
      <w:r w:rsidRPr="00F931FB">
        <w:rPr>
          <w:rFonts w:ascii="Arial" w:hAnsi="Arial" w:cs="Arial"/>
          <w:sz w:val="20"/>
          <w:szCs w:val="20"/>
        </w:rPr>
        <w:t xml:space="preserve">ehen, who will all be with us until early next year. </w:t>
      </w:r>
    </w:p>
    <w:p w:rsidR="00F23C01" w:rsidRDefault="00F23C01" w:rsidP="00194AD2">
      <w:pPr>
        <w:spacing w:after="0"/>
        <w:ind w:left="142"/>
        <w:jc w:val="both"/>
        <w:rPr>
          <w:rFonts w:ascii="Arial" w:hAnsi="Arial" w:cs="Arial"/>
          <w:sz w:val="20"/>
          <w:szCs w:val="20"/>
        </w:rPr>
      </w:pPr>
    </w:p>
    <w:p w:rsidR="00F931FB" w:rsidRPr="00F931FB" w:rsidRDefault="00F931FB" w:rsidP="00194AD2">
      <w:pPr>
        <w:spacing w:after="0"/>
        <w:ind w:left="142"/>
        <w:jc w:val="both"/>
        <w:rPr>
          <w:rFonts w:ascii="Arial" w:hAnsi="Arial" w:cs="Arial"/>
          <w:sz w:val="20"/>
          <w:szCs w:val="20"/>
        </w:rPr>
      </w:pPr>
      <w:r w:rsidRPr="00F931FB">
        <w:rPr>
          <w:rFonts w:ascii="Arial" w:hAnsi="Arial" w:cs="Arial"/>
          <w:sz w:val="20"/>
          <w:szCs w:val="20"/>
        </w:rPr>
        <w:t xml:space="preserve">And finally, this September sees Yvette Micklethwaite mark her 20th anniversary working at Priory View. There isn’t anything about Priory View </w:t>
      </w:r>
      <w:r>
        <w:rPr>
          <w:rFonts w:ascii="Arial" w:hAnsi="Arial" w:cs="Arial"/>
          <w:sz w:val="20"/>
          <w:szCs w:val="20"/>
        </w:rPr>
        <w:t xml:space="preserve">that </w:t>
      </w:r>
      <w:r w:rsidRPr="00F931FB">
        <w:rPr>
          <w:rFonts w:ascii="Arial" w:hAnsi="Arial" w:cs="Arial"/>
          <w:sz w:val="20"/>
          <w:szCs w:val="20"/>
        </w:rPr>
        <w:t xml:space="preserve">Yvette doesn’t know and </w:t>
      </w:r>
      <w:r w:rsidR="00F23C01">
        <w:rPr>
          <w:rFonts w:ascii="Arial" w:hAnsi="Arial" w:cs="Arial"/>
          <w:sz w:val="20"/>
          <w:szCs w:val="20"/>
        </w:rPr>
        <w:t xml:space="preserve">patients and GPs would be </w:t>
      </w:r>
      <w:r w:rsidRPr="00F931FB">
        <w:rPr>
          <w:rFonts w:ascii="Arial" w:hAnsi="Arial" w:cs="Arial"/>
          <w:sz w:val="20"/>
          <w:szCs w:val="20"/>
        </w:rPr>
        <w:t xml:space="preserve">lost without her </w:t>
      </w:r>
      <w:r w:rsidR="00F23C01">
        <w:rPr>
          <w:rFonts w:ascii="Arial" w:hAnsi="Arial" w:cs="Arial"/>
          <w:sz w:val="20"/>
          <w:szCs w:val="20"/>
        </w:rPr>
        <w:t xml:space="preserve">exceptional knowledge on the </w:t>
      </w:r>
      <w:r w:rsidR="008873AC">
        <w:rPr>
          <w:rFonts w:ascii="Arial" w:hAnsi="Arial" w:cs="Arial"/>
          <w:sz w:val="20"/>
          <w:szCs w:val="20"/>
        </w:rPr>
        <w:t xml:space="preserve">complex </w:t>
      </w:r>
      <w:r w:rsidR="00F23C01">
        <w:rPr>
          <w:rFonts w:ascii="Arial" w:hAnsi="Arial" w:cs="Arial"/>
          <w:sz w:val="20"/>
          <w:szCs w:val="20"/>
        </w:rPr>
        <w:t xml:space="preserve">referral process </w:t>
      </w:r>
      <w:r w:rsidRPr="00F931FB">
        <w:rPr>
          <w:rFonts w:ascii="Arial" w:hAnsi="Arial" w:cs="Arial"/>
          <w:sz w:val="20"/>
          <w:szCs w:val="20"/>
        </w:rPr>
        <w:t>– here’s hoping she stays for another 20 years!</w:t>
      </w:r>
    </w:p>
    <w:p w:rsidR="00F931FB" w:rsidRPr="00F931FB" w:rsidRDefault="0099145F" w:rsidP="0099145F">
      <w:pPr>
        <w:spacing w:after="0"/>
        <w:ind w:left="142"/>
        <w:jc w:val="center"/>
        <w:rPr>
          <w:rFonts w:ascii="Arial" w:hAnsi="Arial" w:cs="Arial"/>
          <w:sz w:val="20"/>
          <w:szCs w:val="20"/>
        </w:rPr>
      </w:pPr>
      <w:r>
        <w:rPr>
          <w:rFonts w:ascii="Arial" w:hAnsi="Arial" w:cs="Arial"/>
          <w:noProof/>
          <w:sz w:val="20"/>
          <w:szCs w:val="20"/>
          <w:lang w:eastAsia="en-GB"/>
        </w:rPr>
        <w:drawing>
          <wp:inline distT="0" distB="0" distL="0" distR="0">
            <wp:extent cx="1552575" cy="1466447"/>
            <wp:effectExtent l="0" t="0" r="0" b="635"/>
            <wp:docPr id="7" name="Picture 7" descr="\\EMIS2322A\Home$\Lynsey Franks\My Pictures\Saved Pictures\yvet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2322A\Home$\Lynsey Franks\My Pictures\Saved Pictures\yvett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638" cy="1472174"/>
                    </a:xfrm>
                    <a:prstGeom prst="rect">
                      <a:avLst/>
                    </a:prstGeom>
                    <a:noFill/>
                    <a:ln>
                      <a:noFill/>
                    </a:ln>
                  </pic:spPr>
                </pic:pic>
              </a:graphicData>
            </a:graphic>
          </wp:inline>
        </w:drawing>
      </w:r>
    </w:p>
    <w:p w:rsidR="0099145F" w:rsidRDefault="0099145F" w:rsidP="00F931FB">
      <w:pPr>
        <w:spacing w:after="0"/>
        <w:ind w:left="142"/>
        <w:jc w:val="both"/>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2727" w:rsidRPr="00790423" w:rsidRDefault="009A2727" w:rsidP="00DA47D0">
      <w:pPr>
        <w:jc w:val="center"/>
        <w:rPr>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73975">
        <w:rPr>
          <w:rFonts w:ascii="Arial" w:hAnsi="Arial" w:cs="Arial"/>
          <w:noProof/>
          <w:sz w:val="20"/>
          <w:szCs w:val="20"/>
          <w:lang w:eastAsia="en-GB"/>
        </w:rPr>
        <w:drawing>
          <wp:inline distT="0" distB="0" distL="0" distR="0" wp14:anchorId="65A1C2DD" wp14:editId="09BD9532">
            <wp:extent cx="1103841" cy="76222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0023"/>
                    <a:stretch/>
                  </pic:blipFill>
                  <pic:spPr bwMode="auto">
                    <a:xfrm>
                      <a:off x="0" y="0"/>
                      <a:ext cx="1115486" cy="770263"/>
                    </a:xfrm>
                    <a:prstGeom prst="rect">
                      <a:avLst/>
                    </a:prstGeom>
                    <a:ln>
                      <a:noFill/>
                    </a:ln>
                    <a:extLst>
                      <a:ext uri="{53640926-AAD7-44D8-BBD7-CCE9431645EC}">
                        <a14:shadowObscured xmlns:a14="http://schemas.microsoft.com/office/drawing/2010/main"/>
                      </a:ext>
                    </a:extLst>
                  </pic:spPr>
                </pic:pic>
              </a:graphicData>
            </a:graphic>
          </wp:inline>
        </w:drawing>
      </w:r>
    </w:p>
    <w:p w:rsidR="009A2727" w:rsidRPr="009A2727" w:rsidRDefault="009A2727" w:rsidP="008F33F7">
      <w:pPr>
        <w:ind w:left="142"/>
        <w:jc w:val="both"/>
        <w:rPr>
          <w:rFonts w:ascii="Arial" w:hAnsi="Arial" w:cs="Arial"/>
          <w:sz w:val="20"/>
          <w:szCs w:val="20"/>
        </w:rPr>
      </w:pPr>
      <w:r w:rsidRPr="009A2727">
        <w:rPr>
          <w:rFonts w:ascii="Arial" w:hAnsi="Arial" w:cs="Arial"/>
          <w:sz w:val="20"/>
          <w:szCs w:val="20"/>
        </w:rPr>
        <w:t>We run a patient participation group (PPG) and we are looking for people to help us improve the experience of our patients.</w:t>
      </w:r>
    </w:p>
    <w:p w:rsidR="009A2727" w:rsidRDefault="009A2727" w:rsidP="00065A3B">
      <w:pPr>
        <w:ind w:left="142"/>
        <w:jc w:val="both"/>
        <w:rPr>
          <w:rFonts w:ascii="Arial" w:hAnsi="Arial" w:cs="Arial"/>
          <w:sz w:val="20"/>
          <w:szCs w:val="20"/>
        </w:rPr>
      </w:pPr>
      <w:r w:rsidRPr="009A2727">
        <w:rPr>
          <w:rFonts w:ascii="Arial" w:hAnsi="Arial" w:cs="Arial"/>
          <w:sz w:val="20"/>
          <w:szCs w:val="20"/>
        </w:rPr>
        <w:lastRenderedPageBreak/>
        <w:t xml:space="preserve">You don’t need any special skills or </w:t>
      </w:r>
      <w:r w:rsidR="00E43EE2" w:rsidRPr="009A2727">
        <w:rPr>
          <w:rFonts w:ascii="Arial" w:hAnsi="Arial" w:cs="Arial"/>
          <w:sz w:val="20"/>
          <w:szCs w:val="20"/>
        </w:rPr>
        <w:t>experience;</w:t>
      </w:r>
      <w:r w:rsidRPr="009A2727">
        <w:rPr>
          <w:rFonts w:ascii="Arial" w:hAnsi="Arial" w:cs="Arial"/>
          <w:sz w:val="20"/>
          <w:szCs w:val="20"/>
        </w:rPr>
        <w:t xml:space="preserve"> you just need to be passionate about great quality healthcare.</w:t>
      </w:r>
    </w:p>
    <w:p w:rsidR="00E43EE2" w:rsidRDefault="009A2727" w:rsidP="008F33F7">
      <w:pPr>
        <w:ind w:left="142"/>
        <w:jc w:val="both"/>
        <w:rPr>
          <w:rFonts w:ascii="Arial" w:hAnsi="Arial" w:cs="Arial"/>
          <w:sz w:val="20"/>
          <w:szCs w:val="20"/>
        </w:rPr>
      </w:pPr>
      <w:r w:rsidRPr="009A2727">
        <w:rPr>
          <w:rFonts w:ascii="Arial" w:hAnsi="Arial" w:cs="Arial"/>
          <w:sz w:val="20"/>
          <w:szCs w:val="20"/>
        </w:rPr>
        <w:t xml:space="preserve">To register your interest, please </w:t>
      </w:r>
      <w:r w:rsidR="001A5036">
        <w:rPr>
          <w:rFonts w:ascii="Arial" w:hAnsi="Arial" w:cs="Arial"/>
          <w:sz w:val="20"/>
          <w:szCs w:val="20"/>
        </w:rPr>
        <w:t xml:space="preserve">contact our practice by phone and speak to one of our </w:t>
      </w:r>
      <w:r w:rsidRPr="009A2727">
        <w:rPr>
          <w:rFonts w:ascii="Arial" w:hAnsi="Arial" w:cs="Arial"/>
          <w:sz w:val="20"/>
          <w:szCs w:val="20"/>
        </w:rPr>
        <w:t>Reception</w:t>
      </w:r>
      <w:r w:rsidR="001A5036">
        <w:rPr>
          <w:rFonts w:ascii="Arial" w:hAnsi="Arial" w:cs="Arial"/>
          <w:sz w:val="20"/>
          <w:szCs w:val="20"/>
        </w:rPr>
        <w:t xml:space="preserve"> team</w:t>
      </w:r>
      <w:r w:rsidR="00E43EE2">
        <w:rPr>
          <w:rFonts w:ascii="Arial" w:hAnsi="Arial" w:cs="Arial"/>
          <w:sz w:val="20"/>
          <w:szCs w:val="20"/>
        </w:rPr>
        <w:t>.</w:t>
      </w:r>
    </w:p>
    <w:p w:rsidR="00790423" w:rsidRPr="00065A3B" w:rsidRDefault="00E43EE2" w:rsidP="008F33F7">
      <w:pPr>
        <w:pStyle w:val="Header"/>
        <w:ind w:left="142"/>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65A3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790423" w:rsidRPr="00065A3B">
        <w:rPr>
          <w:rFonts w:ascii="Arial" w:hAnsi="Arial" w:cs="Arial"/>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pening Times</w:t>
      </w:r>
    </w:p>
    <w:p w:rsidR="009A2727" w:rsidRPr="00790423" w:rsidRDefault="009A2727" w:rsidP="008F33F7">
      <w:pPr>
        <w:pStyle w:val="Header"/>
        <w:ind w:left="142"/>
        <w:jc w:val="center"/>
        <w:rPr>
          <w:b/>
          <w:color w:val="548DD4" w:themeColor="text2" w:themeTint="99"/>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lang w:eastAsia="en-GB"/>
        </w:rPr>
        <w:drawing>
          <wp:inline distT="0" distB="0" distL="0" distR="0" wp14:anchorId="0114F51E" wp14:editId="1C0C28BD">
            <wp:extent cx="753018" cy="760236"/>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7023" cy="764279"/>
                    </a:xfrm>
                    <a:prstGeom prst="rect">
                      <a:avLst/>
                    </a:prstGeom>
                  </pic:spPr>
                </pic:pic>
              </a:graphicData>
            </a:graphic>
          </wp:inline>
        </w:drawing>
      </w:r>
    </w:p>
    <w:p w:rsidR="00790423" w:rsidRPr="00790423" w:rsidRDefault="00790423" w:rsidP="008F33F7">
      <w:pPr>
        <w:pStyle w:val="Header"/>
        <w:ind w:left="142"/>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0423">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Priory View</w:t>
      </w:r>
    </w:p>
    <w:p w:rsidR="00790423" w:rsidRPr="009A2727" w:rsidRDefault="00A82A9F"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Monday </w:t>
      </w: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070</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 – 1800</w:t>
      </w:r>
    </w:p>
    <w:p w:rsidR="00790423" w:rsidRPr="009A2727" w:rsidRDefault="00A82A9F"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Tuesday </w:t>
      </w: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073</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 – 1800</w:t>
      </w:r>
    </w:p>
    <w:p w:rsidR="00790423" w:rsidRPr="009A2727" w:rsidRDefault="00790423"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Wednesday </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0800 – 1800</w:t>
      </w:r>
    </w:p>
    <w:p w:rsidR="00790423" w:rsidRPr="009A2727" w:rsidRDefault="00A82A9F"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Thursday </w:t>
      </w: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073</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 – 1800</w:t>
      </w:r>
    </w:p>
    <w:p w:rsidR="00790423" w:rsidRDefault="00790423"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Friday</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0800 – 1800</w:t>
      </w:r>
    </w:p>
    <w:p w:rsidR="00790423" w:rsidRPr="00790423" w:rsidRDefault="00790423" w:rsidP="008F33F7">
      <w:pPr>
        <w:pStyle w:val="Header"/>
        <w:tabs>
          <w:tab w:val="left" w:pos="1418"/>
        </w:tabs>
        <w:ind w:left="142"/>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0423">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Arml</w:t>
      </w:r>
      <w:r>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790423">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 Hub</w:t>
      </w:r>
      <w:r w:rsidR="00390375">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Priory</w:t>
      </w:r>
    </w:p>
    <w:p w:rsidR="00790423" w:rsidRPr="009A2727" w:rsidRDefault="00790423"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Mon </w:t>
      </w:r>
      <w:r w:rsidR="009A2727"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Fri (am)</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0700 – 0800</w:t>
      </w:r>
    </w:p>
    <w:p w:rsidR="00D10C05" w:rsidRDefault="009A2727"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Mon – Fri (pm)</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D10C05" w:rsidRPr="009A2727" w:rsidRDefault="00D10C05"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B18E2">
        <w:rPr>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Telephone Only</w:t>
      </w:r>
      <w:r>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A2727"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1800 – 1900</w:t>
      </w:r>
    </w:p>
    <w:p w:rsidR="00790423" w:rsidRPr="009A2727" w:rsidRDefault="009A2727"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Satur</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day </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0800 –</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14</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p w:rsidR="005B6369" w:rsidRDefault="009A2727"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Sun</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day </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0800 – 1</w:t>
      </w:r>
      <w:r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790423" w:rsidRPr="009A2727">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p w:rsidR="000A5597" w:rsidRDefault="000A5597" w:rsidP="008F33F7">
      <w:pPr>
        <w:pStyle w:val="Header"/>
        <w:tabs>
          <w:tab w:val="left" w:pos="1418"/>
        </w:tabs>
        <w:ind w:left="142"/>
        <w:rPr>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A5597" w:rsidRPr="00D96638" w:rsidRDefault="000A5597" w:rsidP="008F33F7">
      <w:pPr>
        <w:pStyle w:val="Header"/>
        <w:tabs>
          <w:tab w:val="left" w:pos="1418"/>
        </w:tabs>
        <w:ind w:left="142"/>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96638">
        <w:rPr>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Training Days</w:t>
      </w:r>
    </w:p>
    <w:p w:rsidR="00065A3B" w:rsidRDefault="000A5597" w:rsidP="00065A3B">
      <w:pPr>
        <w:spacing w:after="0"/>
        <w:ind w:left="142"/>
        <w:jc w:val="both"/>
        <w:rPr>
          <w:rFonts w:ascii="Arial" w:hAnsi="Arial" w:cs="Arial"/>
          <w:sz w:val="20"/>
          <w:szCs w:val="20"/>
        </w:rPr>
      </w:pPr>
      <w:r w:rsidRPr="00D96638">
        <w:rPr>
          <w:rFonts w:ascii="Arial" w:hAnsi="Arial" w:cs="Arial"/>
          <w:sz w:val="20"/>
          <w:szCs w:val="20"/>
        </w:rPr>
        <w:t xml:space="preserve">Priory View will be closed from 12pm on the </w:t>
      </w:r>
      <w:r w:rsidR="00065A3B">
        <w:rPr>
          <w:rFonts w:ascii="Arial" w:hAnsi="Arial" w:cs="Arial"/>
          <w:sz w:val="20"/>
          <w:szCs w:val="20"/>
        </w:rPr>
        <w:t xml:space="preserve">third </w:t>
      </w:r>
      <w:r w:rsidR="00D96638">
        <w:rPr>
          <w:rFonts w:ascii="Arial" w:hAnsi="Arial" w:cs="Arial"/>
          <w:sz w:val="20"/>
          <w:szCs w:val="20"/>
        </w:rPr>
        <w:t>Thursday</w:t>
      </w:r>
      <w:r w:rsidR="00065A3B">
        <w:rPr>
          <w:rFonts w:ascii="Arial" w:hAnsi="Arial" w:cs="Arial"/>
          <w:sz w:val="20"/>
          <w:szCs w:val="20"/>
        </w:rPr>
        <w:t xml:space="preserve"> of every month </w:t>
      </w:r>
      <w:r w:rsidR="00065A3B" w:rsidRPr="00D96638">
        <w:rPr>
          <w:rFonts w:ascii="Arial" w:hAnsi="Arial" w:cs="Arial"/>
          <w:sz w:val="20"/>
          <w:szCs w:val="20"/>
        </w:rPr>
        <w:t>to provide time for staff</w:t>
      </w:r>
      <w:r w:rsidR="00065A3B">
        <w:rPr>
          <w:rFonts w:ascii="Arial" w:hAnsi="Arial" w:cs="Arial"/>
          <w:sz w:val="20"/>
          <w:szCs w:val="20"/>
        </w:rPr>
        <w:t xml:space="preserve"> and GPs</w:t>
      </w:r>
      <w:r w:rsidR="00065A3B" w:rsidRPr="00D96638">
        <w:rPr>
          <w:rFonts w:ascii="Arial" w:hAnsi="Arial" w:cs="Arial"/>
          <w:sz w:val="20"/>
          <w:szCs w:val="20"/>
        </w:rPr>
        <w:t xml:space="preserve"> to undertake </w:t>
      </w:r>
      <w:r w:rsidR="00065A3B">
        <w:rPr>
          <w:rFonts w:ascii="Arial" w:hAnsi="Arial" w:cs="Arial"/>
          <w:sz w:val="20"/>
          <w:szCs w:val="20"/>
        </w:rPr>
        <w:t>compulsory</w:t>
      </w:r>
      <w:r w:rsidR="00065A3B" w:rsidRPr="00D96638">
        <w:rPr>
          <w:rFonts w:ascii="Arial" w:hAnsi="Arial" w:cs="Arial"/>
          <w:sz w:val="20"/>
          <w:szCs w:val="20"/>
        </w:rPr>
        <w:t xml:space="preserve"> training.</w:t>
      </w:r>
    </w:p>
    <w:p w:rsidR="00F931FB" w:rsidRDefault="00F931FB" w:rsidP="00065A3B">
      <w:pPr>
        <w:spacing w:after="0"/>
        <w:ind w:left="142"/>
        <w:jc w:val="both"/>
        <w:rPr>
          <w:rFonts w:ascii="Arial" w:hAnsi="Arial" w:cs="Arial"/>
          <w:sz w:val="20"/>
          <w:szCs w:val="20"/>
        </w:rPr>
      </w:pPr>
      <w:r>
        <w:rPr>
          <w:rFonts w:ascii="Arial" w:hAnsi="Arial" w:cs="Arial"/>
          <w:sz w:val="20"/>
          <w:szCs w:val="20"/>
        </w:rPr>
        <w:t>The surgery will closed from 12</w:t>
      </w:r>
      <w:r w:rsidR="0083031E">
        <w:rPr>
          <w:rFonts w:ascii="Arial" w:hAnsi="Arial" w:cs="Arial"/>
          <w:sz w:val="20"/>
          <w:szCs w:val="20"/>
        </w:rPr>
        <w:t>.</w:t>
      </w:r>
      <w:r>
        <w:rPr>
          <w:rFonts w:ascii="Arial" w:hAnsi="Arial" w:cs="Arial"/>
          <w:sz w:val="20"/>
          <w:szCs w:val="20"/>
        </w:rPr>
        <w:t>3</w:t>
      </w:r>
      <w:r w:rsidR="0083031E">
        <w:rPr>
          <w:rFonts w:ascii="Arial" w:hAnsi="Arial" w:cs="Arial"/>
          <w:sz w:val="20"/>
          <w:szCs w:val="20"/>
        </w:rPr>
        <w:t>0</w:t>
      </w:r>
      <w:r>
        <w:rPr>
          <w:rFonts w:ascii="Arial" w:hAnsi="Arial" w:cs="Arial"/>
          <w:sz w:val="20"/>
          <w:szCs w:val="20"/>
        </w:rPr>
        <w:t>pm on:</w:t>
      </w:r>
    </w:p>
    <w:p w:rsidR="0083031E" w:rsidRDefault="0083031E" w:rsidP="00F931FB">
      <w:pPr>
        <w:spacing w:after="0"/>
        <w:ind w:left="142"/>
        <w:jc w:val="center"/>
        <w:rPr>
          <w:rFonts w:ascii="Arial" w:hAnsi="Arial" w:cs="Arial"/>
          <w:sz w:val="20"/>
          <w:szCs w:val="20"/>
        </w:rPr>
      </w:pPr>
    </w:p>
    <w:p w:rsidR="00F931FB" w:rsidRDefault="003C17B3" w:rsidP="0083031E">
      <w:pPr>
        <w:spacing w:after="0"/>
        <w:ind w:left="142"/>
        <w:rPr>
          <w:rFonts w:ascii="Arial" w:hAnsi="Arial" w:cs="Arial"/>
          <w:sz w:val="20"/>
          <w:szCs w:val="20"/>
        </w:rPr>
      </w:pPr>
      <w:r>
        <w:rPr>
          <w:rFonts w:ascii="Arial" w:hAnsi="Arial" w:cs="Arial"/>
          <w:sz w:val="20"/>
          <w:szCs w:val="20"/>
        </w:rPr>
        <w:t>T</w:t>
      </w:r>
      <w:r w:rsidR="00F931FB">
        <w:rPr>
          <w:rFonts w:ascii="Arial" w:hAnsi="Arial" w:cs="Arial"/>
          <w:sz w:val="20"/>
          <w:szCs w:val="20"/>
        </w:rPr>
        <w:t>hursday 24</w:t>
      </w:r>
      <w:r w:rsidR="00F931FB" w:rsidRPr="00F931FB">
        <w:rPr>
          <w:rFonts w:ascii="Arial" w:hAnsi="Arial" w:cs="Arial"/>
          <w:sz w:val="20"/>
          <w:szCs w:val="20"/>
          <w:vertAlign w:val="superscript"/>
        </w:rPr>
        <w:t>th</w:t>
      </w:r>
      <w:r w:rsidR="00F931FB">
        <w:rPr>
          <w:rFonts w:ascii="Arial" w:hAnsi="Arial" w:cs="Arial"/>
          <w:sz w:val="20"/>
          <w:szCs w:val="20"/>
        </w:rPr>
        <w:t xml:space="preserve"> September</w:t>
      </w:r>
    </w:p>
    <w:p w:rsidR="00F931FB" w:rsidRDefault="00F931FB" w:rsidP="0083031E">
      <w:pPr>
        <w:spacing w:after="0"/>
        <w:ind w:left="142"/>
        <w:rPr>
          <w:rFonts w:ascii="Arial" w:hAnsi="Arial" w:cs="Arial"/>
          <w:sz w:val="20"/>
          <w:szCs w:val="20"/>
        </w:rPr>
      </w:pPr>
      <w:r>
        <w:rPr>
          <w:rFonts w:ascii="Arial" w:hAnsi="Arial" w:cs="Arial"/>
          <w:sz w:val="20"/>
          <w:szCs w:val="20"/>
        </w:rPr>
        <w:t>Thursday 22</w:t>
      </w:r>
      <w:r w:rsidRPr="00F931FB">
        <w:rPr>
          <w:rFonts w:ascii="Arial" w:hAnsi="Arial" w:cs="Arial"/>
          <w:sz w:val="20"/>
          <w:szCs w:val="20"/>
          <w:vertAlign w:val="superscript"/>
        </w:rPr>
        <w:t>nd</w:t>
      </w:r>
      <w:r>
        <w:rPr>
          <w:rFonts w:ascii="Arial" w:hAnsi="Arial" w:cs="Arial"/>
          <w:sz w:val="20"/>
          <w:szCs w:val="20"/>
        </w:rPr>
        <w:t xml:space="preserve"> October</w:t>
      </w:r>
    </w:p>
    <w:p w:rsidR="002A3E1B" w:rsidRPr="00F931FB" w:rsidRDefault="00F931FB" w:rsidP="0083031E">
      <w:pPr>
        <w:spacing w:after="0"/>
        <w:ind w:left="142"/>
        <w:rPr>
          <w:rFonts w:ascii="Arial" w:hAnsi="Arial" w:cs="Arial"/>
          <w:sz w:val="20"/>
          <w:szCs w:val="20"/>
        </w:rPr>
      </w:pPr>
      <w:r>
        <w:rPr>
          <w:rFonts w:ascii="Arial" w:hAnsi="Arial" w:cs="Arial"/>
          <w:sz w:val="20"/>
          <w:szCs w:val="20"/>
        </w:rPr>
        <w:t>Thursday 26</w:t>
      </w:r>
      <w:r w:rsidRPr="00F931FB">
        <w:rPr>
          <w:rFonts w:ascii="Arial" w:hAnsi="Arial" w:cs="Arial"/>
          <w:sz w:val="20"/>
          <w:szCs w:val="20"/>
          <w:vertAlign w:val="superscript"/>
        </w:rPr>
        <w:t>th</w:t>
      </w:r>
      <w:r>
        <w:rPr>
          <w:rFonts w:ascii="Arial" w:hAnsi="Arial" w:cs="Arial"/>
          <w:sz w:val="20"/>
          <w:szCs w:val="20"/>
        </w:rPr>
        <w:t xml:space="preserve"> November</w:t>
      </w:r>
    </w:p>
    <w:sectPr w:rsidR="002A3E1B" w:rsidRPr="00F931FB" w:rsidSect="00F931FB">
      <w:headerReference w:type="default" r:id="rId16"/>
      <w:footerReference w:type="default" r:id="rId17"/>
      <w:type w:val="continuous"/>
      <w:pgSz w:w="11906" w:h="16838"/>
      <w:pgMar w:top="2046" w:right="566" w:bottom="2127" w:left="1276" w:header="708" w:footer="708" w:gutter="0"/>
      <w:cols w:num="3" w:space="1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23" w:rsidRDefault="00790423" w:rsidP="00790423">
      <w:pPr>
        <w:spacing w:after="0" w:line="240" w:lineRule="auto"/>
      </w:pPr>
      <w:r>
        <w:separator/>
      </w:r>
    </w:p>
  </w:endnote>
  <w:endnote w:type="continuationSeparator" w:id="0">
    <w:p w:rsidR="00790423" w:rsidRDefault="00790423" w:rsidP="007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B0" w:rsidRDefault="00362EB0">
    <w:pPr>
      <w:pStyle w:val="Footer"/>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14:anchorId="709875AF" wp14:editId="23E7A606">
              <wp:simplePos x="0" y="0"/>
              <wp:positionH relativeFrom="column">
                <wp:posOffset>0</wp:posOffset>
              </wp:positionH>
              <wp:positionV relativeFrom="paragraph">
                <wp:posOffset>-89535</wp:posOffset>
              </wp:positionV>
              <wp:extent cx="6372225" cy="19050"/>
              <wp:effectExtent l="0" t="19050" r="28575" b="38100"/>
              <wp:wrapNone/>
              <wp:docPr id="12" name="Straight Connector 12"/>
              <wp:cNvGraphicFramePr/>
              <a:graphic xmlns:a="http://schemas.openxmlformats.org/drawingml/2006/main">
                <a:graphicData uri="http://schemas.microsoft.com/office/word/2010/wordprocessingShape">
                  <wps:wsp>
                    <wps:cNvCnPr/>
                    <wps:spPr>
                      <a:xfrm>
                        <a:off x="0" y="0"/>
                        <a:ext cx="6372225" cy="190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05pt" to="501.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" strokecolor="#4579b8 [3044]" strokeweight="4.5pt"/>
          </w:pict>
        </mc:Fallback>
      </mc:AlternateContent>
    </w:r>
    <w:r w:rsidR="00C66C30">
      <w:rPr>
        <w:sz w:val="16"/>
        <w:szCs w:val="16"/>
      </w:rPr>
      <w:t xml:space="preserve">Issue </w:t>
    </w:r>
    <w:r w:rsidR="00F931FB">
      <w:rPr>
        <w:sz w:val="16"/>
        <w:szCs w:val="16"/>
      </w:rPr>
      <w:t>12</w:t>
    </w:r>
    <w:r w:rsidR="00A82A9F">
      <w:rPr>
        <w:sz w:val="16"/>
        <w:szCs w:val="16"/>
      </w:rPr>
      <w:tab/>
    </w:r>
    <w:r w:rsidR="00A82A9F">
      <w:rPr>
        <w:sz w:val="16"/>
        <w:szCs w:val="16"/>
      </w:rPr>
      <w:tab/>
    </w:r>
    <w:r w:rsidRPr="00362EB0">
      <w:rPr>
        <w:sz w:val="16"/>
        <w:szCs w:val="16"/>
      </w:rPr>
      <w:t xml:space="preserve">Priory View Newsletter – </w:t>
    </w:r>
    <w:r w:rsidR="00F931FB">
      <w:rPr>
        <w:sz w:val="16"/>
        <w:szCs w:val="16"/>
      </w:rPr>
      <w:t>Autumn</w:t>
    </w:r>
    <w:r w:rsidR="00897861">
      <w:rPr>
        <w:sz w:val="16"/>
        <w:szCs w:val="16"/>
      </w:rPr>
      <w:t xml:space="preserve"> 2020</w:t>
    </w:r>
  </w:p>
  <w:p w:rsidR="00F931FB" w:rsidRPr="00362EB0" w:rsidRDefault="00F931FB">
    <w:pPr>
      <w:pStyle w:val="Footer"/>
      <w:rPr>
        <w:sz w:val="16"/>
        <w:szCs w:val="16"/>
      </w:rPr>
    </w:pPr>
    <w:r>
      <w:rPr>
        <w:noProof/>
        <w:lang w:eastAsia="en-GB"/>
      </w:rPr>
      <w:drawing>
        <wp:inline distT="0" distB="0" distL="0" distR="0" wp14:anchorId="08D8F9F1" wp14:editId="06F94A27">
          <wp:extent cx="957774" cy="353191"/>
          <wp:effectExtent l="0" t="0" r="0" b="889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531" cy="355314"/>
                  </a:xfrm>
                  <a:prstGeom prst="rect">
                    <a:avLst/>
                  </a:prstGeom>
                  <a:noFill/>
                  <a:ln>
                    <a:noFill/>
                  </a:ln>
                </pic:spPr>
              </pic:pic>
            </a:graphicData>
          </a:graphic>
        </wp:inline>
      </w:drawing>
    </w:r>
  </w:p>
  <w:p w:rsidR="00362EB0" w:rsidRDefault="0036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23" w:rsidRDefault="00790423" w:rsidP="00790423">
      <w:pPr>
        <w:spacing w:after="0" w:line="240" w:lineRule="auto"/>
      </w:pPr>
      <w:r>
        <w:separator/>
      </w:r>
    </w:p>
  </w:footnote>
  <w:footnote w:type="continuationSeparator" w:id="0">
    <w:p w:rsidR="00790423" w:rsidRDefault="00790423" w:rsidP="0079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2" w:rsidRDefault="00140A2C" w:rsidP="002A1072">
    <w:pPr>
      <w:pStyle w:val="Header"/>
      <w:tabs>
        <w:tab w:val="clear" w:pos="4513"/>
        <w:tab w:val="center" w:pos="5103"/>
      </w:tabs>
      <w:ind w:left="-709"/>
      <w:rPr>
        <w:noProof/>
        <w:lang w:eastAsia="en-GB"/>
      </w:rPr>
    </w:pPr>
    <w:r w:rsidRPr="00790423">
      <w:rPr>
        <w:b/>
        <w:noProof/>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132FD7D8" wp14:editId="2D78266D">
              <wp:simplePos x="0" y="0"/>
              <wp:positionH relativeFrom="column">
                <wp:posOffset>4514215</wp:posOffset>
              </wp:positionH>
              <wp:positionV relativeFrom="paragraph">
                <wp:posOffset>-1905</wp:posOffset>
              </wp:positionV>
              <wp:extent cx="1972945" cy="10483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048384"/>
                      </a:xfrm>
                      <a:prstGeom prst="rect">
                        <a:avLst/>
                      </a:prstGeom>
                      <a:noFill/>
                      <a:ln w="9525">
                        <a:noFill/>
                        <a:miter lim="800000"/>
                        <a:headEnd/>
                        <a:tailEnd/>
                      </a:ln>
                    </wps:spPr>
                    <wps:txbx>
                      <w:txbxContent>
                        <w:p w:rsidR="00790423" w:rsidRPr="00F931FB" w:rsidRDefault="00790423" w:rsidP="009A2727">
                          <w:pPr>
                            <w:jc w:val="right"/>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Newsletter</w:t>
                          </w:r>
                          <w:r w:rsidR="009A2727"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F931FB"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Autumn</w:t>
                          </w:r>
                          <w:r w:rsidR="00176D69"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w:t>
                          </w:r>
                        </w:p>
                        <w:p w:rsidR="00BB19DC" w:rsidRPr="00F931FB" w:rsidRDefault="00BB19DC" w:rsidP="009A2727">
                          <w:pPr>
                            <w:jc w:val="right"/>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90423" w:rsidRPr="00F931FB" w:rsidRDefault="00790423" w:rsidP="00790423">
                          <w:pPr>
                            <w:rPr>
                              <w:color w:val="943634" w:themeColor="accent2" w:themeShade="BF"/>
                            </w:rPr>
                          </w:pPr>
                        </w:p>
                        <w:p w:rsidR="00362EB0" w:rsidRPr="00F931FB" w:rsidRDefault="00362EB0" w:rsidP="00790423">
                          <w:pPr>
                            <w:rPr>
                              <w:color w:val="943634" w:themeColor="accent2" w:themeShade="BF"/>
                            </w:rPr>
                          </w:pPr>
                          <w:r w:rsidRPr="00F931FB">
                            <w:rPr>
                              <w:noProof/>
                              <w:color w:val="943634" w:themeColor="accent2" w:themeShade="BF"/>
                              <w:lang w:eastAsia="en-GB"/>
                            </w:rPr>
                            <w:drawing>
                              <wp:inline distT="0" distB="0" distL="0" distR="0" wp14:anchorId="36384F0E" wp14:editId="293D93CB">
                                <wp:extent cx="2732405" cy="2863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28634"/>
                                        </a:xfrm>
                                        <a:prstGeom prst="rect">
                                          <a:avLst/>
                                        </a:prstGeom>
                                        <a:noFill/>
                                        <a:ln>
                                          <a:noFill/>
                                        </a:ln>
                                      </pic:spPr>
                                    </pic:pic>
                                  </a:graphicData>
                                </a:graphic>
                              </wp:inline>
                            </w:drawing>
                          </w:r>
                        </w:p>
                        <w:p w:rsidR="00790423" w:rsidRPr="00F931FB" w:rsidRDefault="00790423" w:rsidP="00790423">
                          <w:pPr>
                            <w:rPr>
                              <w:color w:val="943634" w:themeColor="accent2" w:themeShade="BF"/>
                            </w:rPr>
                          </w:pPr>
                        </w:p>
                        <w:p w:rsidR="00790423" w:rsidRPr="00F931FB" w:rsidRDefault="00790423" w:rsidP="00790423">
                          <w:pPr>
                            <w:rPr>
                              <w:color w:val="943634"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45pt;margin-top:-.15pt;width:155.3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" filled="f" stroked="f">
              <v:textbox>
                <w:txbxContent>
                  <w:p w:rsidR="00790423" w:rsidRPr="00F931FB" w:rsidRDefault="00790423" w:rsidP="009A2727">
                    <w:pPr>
                      <w:jc w:val="right"/>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Newsletter</w:t>
                    </w:r>
                    <w:r w:rsidR="009A2727"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roofErr w:type="gramStart"/>
                    <w:r w:rsidR="00F931FB"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Autumn</w:t>
                    </w:r>
                    <w:proofErr w:type="gramEnd"/>
                    <w:r w:rsidR="00176D69" w:rsidRPr="00F931FB">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w:t>
                    </w:r>
                  </w:p>
                  <w:p w:rsidR="00BB19DC" w:rsidRPr="00F931FB" w:rsidRDefault="00BB19DC" w:rsidP="009A2727">
                    <w:pPr>
                      <w:jc w:val="right"/>
                      <w:rPr>
                        <w:b/>
                        <w:color w:val="943634" w:themeColor="accent2" w:themeShade="BF"/>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90423" w:rsidRPr="00F931FB" w:rsidRDefault="00790423" w:rsidP="00790423">
                    <w:pPr>
                      <w:rPr>
                        <w:color w:val="943634" w:themeColor="accent2" w:themeShade="BF"/>
                      </w:rPr>
                    </w:pPr>
                  </w:p>
                  <w:p w:rsidR="00362EB0" w:rsidRPr="00F931FB" w:rsidRDefault="00362EB0" w:rsidP="00790423">
                    <w:pPr>
                      <w:rPr>
                        <w:color w:val="943634" w:themeColor="accent2" w:themeShade="BF"/>
                      </w:rPr>
                    </w:pPr>
                    <w:r w:rsidRPr="00F931FB">
                      <w:rPr>
                        <w:noProof/>
                        <w:color w:val="943634" w:themeColor="accent2" w:themeShade="BF"/>
                        <w:lang w:eastAsia="en-GB"/>
                      </w:rPr>
                      <w:drawing>
                        <wp:inline distT="0" distB="0" distL="0" distR="0" wp14:anchorId="36384F0E" wp14:editId="293D93CB">
                          <wp:extent cx="2732405" cy="2863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5" cy="28634"/>
                                  </a:xfrm>
                                  <a:prstGeom prst="rect">
                                    <a:avLst/>
                                  </a:prstGeom>
                                  <a:noFill/>
                                  <a:ln>
                                    <a:noFill/>
                                  </a:ln>
                                </pic:spPr>
                              </pic:pic>
                            </a:graphicData>
                          </a:graphic>
                        </wp:inline>
                      </w:drawing>
                    </w:r>
                  </w:p>
                  <w:p w:rsidR="00790423" w:rsidRPr="00F931FB" w:rsidRDefault="00790423" w:rsidP="00790423">
                    <w:pPr>
                      <w:rPr>
                        <w:color w:val="943634" w:themeColor="accent2" w:themeShade="BF"/>
                      </w:rPr>
                    </w:pPr>
                  </w:p>
                  <w:p w:rsidR="00790423" w:rsidRPr="00F931FB" w:rsidRDefault="00790423" w:rsidP="00790423">
                    <w:pPr>
                      <w:rPr>
                        <w:color w:val="943634" w:themeColor="accent2" w:themeShade="BF"/>
                      </w:rPr>
                    </w:pPr>
                  </w:p>
                </w:txbxContent>
              </v:textbox>
            </v:shape>
          </w:pict>
        </mc:Fallback>
      </mc:AlternateContent>
    </w:r>
    <w:r w:rsidR="00790423">
      <w:rPr>
        <w:noProof/>
        <w:lang w:eastAsia="en-GB"/>
      </w:rPr>
      <w:drawing>
        <wp:inline distT="0" distB="0" distL="0" distR="0" wp14:anchorId="7566FCD6" wp14:editId="0AFE8466">
          <wp:extent cx="957316" cy="96899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56967" cy="968638"/>
                  </a:xfrm>
                  <a:prstGeom prst="rect">
                    <a:avLst/>
                  </a:prstGeom>
                </pic:spPr>
              </pic:pic>
            </a:graphicData>
          </a:graphic>
        </wp:inline>
      </w:drawing>
    </w:r>
    <w:r w:rsidR="00790423">
      <w:rPr>
        <w:noProof/>
        <w:lang w:eastAsia="en-GB"/>
      </w:rPr>
      <w:drawing>
        <wp:inline distT="0" distB="0" distL="0" distR="0" wp14:anchorId="6129EAD6" wp14:editId="2022ECE9">
          <wp:extent cx="495346" cy="2565900"/>
          <wp:effectExtent l="0" t="63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5400000">
                    <a:off x="0" y="0"/>
                    <a:ext cx="500661" cy="2593430"/>
                  </a:xfrm>
                  <a:prstGeom prst="rect">
                    <a:avLst/>
                  </a:prstGeom>
                </pic:spPr>
              </pic:pic>
            </a:graphicData>
          </a:graphic>
        </wp:inline>
      </w:drawing>
    </w:r>
    <w:r w:rsidR="005B6369" w:rsidRPr="005B6369">
      <w:rPr>
        <w:noProof/>
        <w:lang w:eastAsia="en-GB"/>
      </w:rPr>
      <w:t xml:space="preserve"> </w:t>
    </w:r>
    <w:r w:rsidR="0082142E">
      <w:rPr>
        <w:noProof/>
        <w:lang w:eastAsia="en-GB"/>
      </w:rPr>
      <w:drawing>
        <wp:inline distT="0" distB="0" distL="0" distR="0" wp14:anchorId="4AC589C5" wp14:editId="43A23E11">
          <wp:extent cx="1781175" cy="869996"/>
          <wp:effectExtent l="0" t="0" r="0" b="6350"/>
          <wp:docPr id="17" name="Picture 17" descr="Image result for Autum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tum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869996"/>
                  </a:xfrm>
                  <a:prstGeom prst="rect">
                    <a:avLst/>
                  </a:prstGeom>
                  <a:noFill/>
                  <a:ln>
                    <a:noFill/>
                  </a:ln>
                </pic:spPr>
              </pic:pic>
            </a:graphicData>
          </a:graphic>
        </wp:inline>
      </w:drawing>
    </w:r>
  </w:p>
  <w:p w:rsidR="002A1072" w:rsidRDefault="002A1072" w:rsidP="002A1072">
    <w:pPr>
      <w:pStyle w:val="Header"/>
      <w:tabs>
        <w:tab w:val="clear" w:pos="4513"/>
        <w:tab w:val="center" w:pos="5103"/>
      </w:tabs>
      <w:ind w:left="-709"/>
      <w:rPr>
        <w:noProof/>
        <w:lang w:eastAsia="en-GB"/>
      </w:rPr>
    </w:pPr>
  </w:p>
  <w:p w:rsidR="00362EB0" w:rsidRDefault="00362EB0" w:rsidP="00362EB0">
    <w:pPr>
      <w:pStyle w:val="Header"/>
      <w:ind w:left="-709"/>
    </w:pPr>
    <w:r>
      <w:rPr>
        <w:noProof/>
        <w:sz w:val="16"/>
        <w:szCs w:val="16"/>
        <w:lang w:eastAsia="en-GB"/>
      </w:rPr>
      <mc:AlternateContent>
        <mc:Choice Requires="wps">
          <w:drawing>
            <wp:anchor distT="0" distB="0" distL="114300" distR="114300" simplePos="0" relativeHeight="251662336" behindDoc="0" locked="0" layoutInCell="1" allowOverlap="1" wp14:anchorId="76E75FF6" wp14:editId="25595ED9">
              <wp:simplePos x="0" y="0"/>
              <wp:positionH relativeFrom="column">
                <wp:posOffset>-161925</wp:posOffset>
              </wp:positionH>
              <wp:positionV relativeFrom="paragraph">
                <wp:posOffset>64770</wp:posOffset>
              </wp:positionV>
              <wp:extent cx="6438900" cy="19050"/>
              <wp:effectExtent l="0" t="19050" r="19050" b="38100"/>
              <wp:wrapNone/>
              <wp:docPr id="13" name="Straight Connector 13"/>
              <wp:cNvGraphicFramePr/>
              <a:graphic xmlns:a="http://schemas.openxmlformats.org/drawingml/2006/main">
                <a:graphicData uri="http://schemas.microsoft.com/office/word/2010/wordprocessingShape">
                  <wps:wsp>
                    <wps:cNvCnPr/>
                    <wps:spPr>
                      <a:xfrm>
                        <a:off x="0" y="0"/>
                        <a:ext cx="6438900" cy="190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5.1pt" to="49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" strokecolor="#4579b8 [3044]"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A25A77"/>
    <w:multiLevelType w:val="hybridMultilevel"/>
    <w:tmpl w:val="031A3D52"/>
    <w:lvl w:ilvl="0" w:tplc="40324F28">
      <w:start w:val="1"/>
      <w:numFmt w:val="decimal"/>
      <w:lvlText w:val="%1)"/>
      <w:lvlJc w:val="left"/>
      <w:pPr>
        <w:ind w:left="720" w:hanging="360"/>
      </w:pPr>
      <w:rPr>
        <w:rFonts w:ascii="Arial" w:hAnsi="Arial" w:cs="Arial"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C173B"/>
    <w:multiLevelType w:val="hybridMultilevel"/>
    <w:tmpl w:val="C04496C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20615"/>
    <w:multiLevelType w:val="hybridMultilevel"/>
    <w:tmpl w:val="7644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055C6"/>
    <w:multiLevelType w:val="hybridMultilevel"/>
    <w:tmpl w:val="8C425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EE1E7F"/>
    <w:multiLevelType w:val="multilevel"/>
    <w:tmpl w:val="325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D6C2B"/>
    <w:multiLevelType w:val="hybridMultilevel"/>
    <w:tmpl w:val="E4065C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F831644"/>
    <w:multiLevelType w:val="multilevel"/>
    <w:tmpl w:val="C8BC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344F0"/>
    <w:multiLevelType w:val="hybridMultilevel"/>
    <w:tmpl w:val="EE501C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2D930ADA"/>
    <w:multiLevelType w:val="multilevel"/>
    <w:tmpl w:val="22C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66147"/>
    <w:multiLevelType w:val="hybridMultilevel"/>
    <w:tmpl w:val="1FB2565E"/>
    <w:lvl w:ilvl="0" w:tplc="C764C5F6">
      <w:start w:val="1"/>
      <w:numFmt w:val="decimal"/>
      <w:lvlText w:val="%1)"/>
      <w:lvlJc w:val="left"/>
      <w:pPr>
        <w:ind w:left="720" w:hanging="360"/>
      </w:pPr>
      <w:rPr>
        <w:rFonts w:ascii="Calibri" w:eastAsia="Calibri" w:hAnsi="Calibri"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CA36E4"/>
    <w:multiLevelType w:val="multilevel"/>
    <w:tmpl w:val="1DF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D7341"/>
    <w:multiLevelType w:val="multilevel"/>
    <w:tmpl w:val="AA8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C6726"/>
    <w:multiLevelType w:val="multilevel"/>
    <w:tmpl w:val="D238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52AD3"/>
    <w:multiLevelType w:val="multilevel"/>
    <w:tmpl w:val="207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C3181"/>
    <w:multiLevelType w:val="hybridMultilevel"/>
    <w:tmpl w:val="B78E5B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B60DBD"/>
    <w:multiLevelType w:val="hybridMultilevel"/>
    <w:tmpl w:val="7B5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E35BBF"/>
    <w:multiLevelType w:val="hybridMultilevel"/>
    <w:tmpl w:val="CBC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06F54"/>
    <w:multiLevelType w:val="hybridMultilevel"/>
    <w:tmpl w:val="5A4200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6B8230C3"/>
    <w:multiLevelType w:val="hybridMultilevel"/>
    <w:tmpl w:val="52E205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A7149E"/>
    <w:multiLevelType w:val="hybridMultilevel"/>
    <w:tmpl w:val="3A7856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
  </w:num>
  <w:num w:numId="2">
    <w:abstractNumId w:val="16"/>
  </w:num>
  <w:num w:numId="3">
    <w:abstractNumId w:val="6"/>
  </w:num>
  <w:num w:numId="4">
    <w:abstractNumId w:val="3"/>
  </w:num>
  <w:num w:numId="5">
    <w:abstractNumId w:val="10"/>
  </w:num>
  <w:num w:numId="6">
    <w:abstractNumId w:val="18"/>
  </w:num>
  <w:num w:numId="7">
    <w:abstractNumId w:val="0"/>
  </w:num>
  <w:num w:numId="8">
    <w:abstractNumId w:val="1"/>
  </w:num>
  <w:num w:numId="9">
    <w:abstractNumId w:val="15"/>
  </w:num>
  <w:num w:numId="10">
    <w:abstractNumId w:val="13"/>
  </w:num>
  <w:num w:numId="11">
    <w:abstractNumId w:val="8"/>
  </w:num>
  <w:num w:numId="12">
    <w:abstractNumId w:val="5"/>
  </w:num>
  <w:num w:numId="13">
    <w:abstractNumId w:val="12"/>
  </w:num>
  <w:num w:numId="14">
    <w:abstractNumId w:val="11"/>
  </w:num>
  <w:num w:numId="15">
    <w:abstractNumId w:val="2"/>
  </w:num>
  <w:num w:numId="16">
    <w:abstractNumId w:val="19"/>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23"/>
    <w:rsid w:val="00015339"/>
    <w:rsid w:val="000303E2"/>
    <w:rsid w:val="00036798"/>
    <w:rsid w:val="000479F9"/>
    <w:rsid w:val="00050A5C"/>
    <w:rsid w:val="00052E13"/>
    <w:rsid w:val="00065A3B"/>
    <w:rsid w:val="00076A55"/>
    <w:rsid w:val="00084127"/>
    <w:rsid w:val="000A5597"/>
    <w:rsid w:val="000C67DB"/>
    <w:rsid w:val="000D23B7"/>
    <w:rsid w:val="00140A2C"/>
    <w:rsid w:val="00144F94"/>
    <w:rsid w:val="001473AE"/>
    <w:rsid w:val="001502CD"/>
    <w:rsid w:val="00176D69"/>
    <w:rsid w:val="001936B2"/>
    <w:rsid w:val="00194AD2"/>
    <w:rsid w:val="001A4F74"/>
    <w:rsid w:val="001A5036"/>
    <w:rsid w:val="001D6F20"/>
    <w:rsid w:val="001E4948"/>
    <w:rsid w:val="001F02EF"/>
    <w:rsid w:val="0021245E"/>
    <w:rsid w:val="0024136A"/>
    <w:rsid w:val="0025242B"/>
    <w:rsid w:val="00261F09"/>
    <w:rsid w:val="00265E06"/>
    <w:rsid w:val="002A1072"/>
    <w:rsid w:val="002A3E1B"/>
    <w:rsid w:val="002B691B"/>
    <w:rsid w:val="002B75CF"/>
    <w:rsid w:val="00310DF2"/>
    <w:rsid w:val="003406FC"/>
    <w:rsid w:val="00362013"/>
    <w:rsid w:val="00362EB0"/>
    <w:rsid w:val="00390375"/>
    <w:rsid w:val="00397FC7"/>
    <w:rsid w:val="003A4C45"/>
    <w:rsid w:val="003C17B3"/>
    <w:rsid w:val="00415DE3"/>
    <w:rsid w:val="00442887"/>
    <w:rsid w:val="0045331F"/>
    <w:rsid w:val="00463E0A"/>
    <w:rsid w:val="00465BBD"/>
    <w:rsid w:val="00486AD9"/>
    <w:rsid w:val="00496FD0"/>
    <w:rsid w:val="004A7B0B"/>
    <w:rsid w:val="004E6DFC"/>
    <w:rsid w:val="004F114C"/>
    <w:rsid w:val="005205CE"/>
    <w:rsid w:val="005A4393"/>
    <w:rsid w:val="005A7FED"/>
    <w:rsid w:val="005B6369"/>
    <w:rsid w:val="005F45E7"/>
    <w:rsid w:val="00607BF7"/>
    <w:rsid w:val="00623AA5"/>
    <w:rsid w:val="0062635E"/>
    <w:rsid w:val="00644657"/>
    <w:rsid w:val="006518FF"/>
    <w:rsid w:val="0066711D"/>
    <w:rsid w:val="006A1129"/>
    <w:rsid w:val="006A59B7"/>
    <w:rsid w:val="006A7605"/>
    <w:rsid w:val="0071330A"/>
    <w:rsid w:val="0074633E"/>
    <w:rsid w:val="00757727"/>
    <w:rsid w:val="00772585"/>
    <w:rsid w:val="00790423"/>
    <w:rsid w:val="007A7CB6"/>
    <w:rsid w:val="007C6E0C"/>
    <w:rsid w:val="007D2E6A"/>
    <w:rsid w:val="007E1206"/>
    <w:rsid w:val="0082142E"/>
    <w:rsid w:val="0083031E"/>
    <w:rsid w:val="00836358"/>
    <w:rsid w:val="008503F4"/>
    <w:rsid w:val="008520C3"/>
    <w:rsid w:val="00872607"/>
    <w:rsid w:val="008873AC"/>
    <w:rsid w:val="0088751B"/>
    <w:rsid w:val="00894F5B"/>
    <w:rsid w:val="00897861"/>
    <w:rsid w:val="008A5884"/>
    <w:rsid w:val="008B0591"/>
    <w:rsid w:val="008B06D8"/>
    <w:rsid w:val="008D14A1"/>
    <w:rsid w:val="008F33F7"/>
    <w:rsid w:val="008F6481"/>
    <w:rsid w:val="009048BD"/>
    <w:rsid w:val="0091238C"/>
    <w:rsid w:val="00923BA3"/>
    <w:rsid w:val="00932398"/>
    <w:rsid w:val="0096697C"/>
    <w:rsid w:val="009822BB"/>
    <w:rsid w:val="00986EAD"/>
    <w:rsid w:val="0099145F"/>
    <w:rsid w:val="009A2727"/>
    <w:rsid w:val="009B1294"/>
    <w:rsid w:val="009C0D19"/>
    <w:rsid w:val="009D7AA7"/>
    <w:rsid w:val="009E0B6C"/>
    <w:rsid w:val="009F019E"/>
    <w:rsid w:val="009F7845"/>
    <w:rsid w:val="00A24DAA"/>
    <w:rsid w:val="00A46A76"/>
    <w:rsid w:val="00A61EBA"/>
    <w:rsid w:val="00A6741F"/>
    <w:rsid w:val="00A82A9F"/>
    <w:rsid w:val="00A93FBC"/>
    <w:rsid w:val="00AA5858"/>
    <w:rsid w:val="00AB1023"/>
    <w:rsid w:val="00AC6FDD"/>
    <w:rsid w:val="00B2651B"/>
    <w:rsid w:val="00B320F1"/>
    <w:rsid w:val="00B3353B"/>
    <w:rsid w:val="00B56114"/>
    <w:rsid w:val="00B7417C"/>
    <w:rsid w:val="00BB19DC"/>
    <w:rsid w:val="00BC1771"/>
    <w:rsid w:val="00BC39D5"/>
    <w:rsid w:val="00BE662F"/>
    <w:rsid w:val="00C44367"/>
    <w:rsid w:val="00C60610"/>
    <w:rsid w:val="00C66C30"/>
    <w:rsid w:val="00C7185D"/>
    <w:rsid w:val="00C83AFF"/>
    <w:rsid w:val="00CA59E2"/>
    <w:rsid w:val="00CD395E"/>
    <w:rsid w:val="00CF0ED2"/>
    <w:rsid w:val="00CF6B27"/>
    <w:rsid w:val="00CF7B77"/>
    <w:rsid w:val="00D000D5"/>
    <w:rsid w:val="00D10C05"/>
    <w:rsid w:val="00D114DD"/>
    <w:rsid w:val="00D552F2"/>
    <w:rsid w:val="00D7003C"/>
    <w:rsid w:val="00D91459"/>
    <w:rsid w:val="00D96638"/>
    <w:rsid w:val="00DA47D0"/>
    <w:rsid w:val="00DB5F7B"/>
    <w:rsid w:val="00DC5DC7"/>
    <w:rsid w:val="00DD0B2E"/>
    <w:rsid w:val="00DD206C"/>
    <w:rsid w:val="00E0230F"/>
    <w:rsid w:val="00E03993"/>
    <w:rsid w:val="00E130F2"/>
    <w:rsid w:val="00E17323"/>
    <w:rsid w:val="00E205DC"/>
    <w:rsid w:val="00E43EE2"/>
    <w:rsid w:val="00E55152"/>
    <w:rsid w:val="00E96C85"/>
    <w:rsid w:val="00EA77A3"/>
    <w:rsid w:val="00EB18E2"/>
    <w:rsid w:val="00EE0949"/>
    <w:rsid w:val="00EE3CCB"/>
    <w:rsid w:val="00EF60D8"/>
    <w:rsid w:val="00F0303A"/>
    <w:rsid w:val="00F23C01"/>
    <w:rsid w:val="00F25428"/>
    <w:rsid w:val="00F37949"/>
    <w:rsid w:val="00F37C19"/>
    <w:rsid w:val="00F65BBF"/>
    <w:rsid w:val="00F677BD"/>
    <w:rsid w:val="00F73975"/>
    <w:rsid w:val="00F8474F"/>
    <w:rsid w:val="00F9300B"/>
    <w:rsid w:val="00F931FB"/>
    <w:rsid w:val="00FC0D8B"/>
    <w:rsid w:val="00FD006C"/>
    <w:rsid w:val="00FF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7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000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23"/>
    <w:rPr>
      <w:rFonts w:ascii="Tahoma" w:hAnsi="Tahoma" w:cs="Tahoma"/>
      <w:sz w:val="16"/>
      <w:szCs w:val="16"/>
    </w:rPr>
  </w:style>
  <w:style w:type="paragraph" w:styleId="Header">
    <w:name w:val="header"/>
    <w:basedOn w:val="Normal"/>
    <w:link w:val="HeaderChar"/>
    <w:uiPriority w:val="99"/>
    <w:unhideWhenUsed/>
    <w:rsid w:val="0079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23"/>
  </w:style>
  <w:style w:type="paragraph" w:styleId="Footer">
    <w:name w:val="footer"/>
    <w:basedOn w:val="Normal"/>
    <w:link w:val="FooterChar"/>
    <w:uiPriority w:val="99"/>
    <w:unhideWhenUsed/>
    <w:rsid w:val="0079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23"/>
  </w:style>
  <w:style w:type="character" w:styleId="Hyperlink">
    <w:name w:val="Hyperlink"/>
    <w:basedOn w:val="DefaultParagraphFont"/>
    <w:uiPriority w:val="99"/>
    <w:unhideWhenUsed/>
    <w:rsid w:val="002B691B"/>
    <w:rPr>
      <w:color w:val="0000FF"/>
      <w:u w:val="single"/>
    </w:rPr>
  </w:style>
  <w:style w:type="character" w:styleId="Strong">
    <w:name w:val="Strong"/>
    <w:basedOn w:val="DefaultParagraphFont"/>
    <w:uiPriority w:val="22"/>
    <w:qFormat/>
    <w:rsid w:val="002B691B"/>
    <w:rPr>
      <w:b/>
      <w:bCs/>
    </w:rPr>
  </w:style>
  <w:style w:type="paragraph" w:styleId="NormalWeb">
    <w:name w:val="Normal (Web)"/>
    <w:basedOn w:val="Normal"/>
    <w:uiPriority w:val="99"/>
    <w:semiHidden/>
    <w:unhideWhenUsed/>
    <w:rsid w:val="00F847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474F"/>
    <w:pPr>
      <w:ind w:left="720"/>
      <w:contextualSpacing/>
    </w:pPr>
  </w:style>
  <w:style w:type="character" w:customStyle="1" w:styleId="Heading2Char">
    <w:name w:val="Heading 2 Char"/>
    <w:basedOn w:val="DefaultParagraphFont"/>
    <w:link w:val="Heading2"/>
    <w:uiPriority w:val="9"/>
    <w:rsid w:val="00F847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000D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31FB"/>
    <w:rPr>
      <w:sz w:val="16"/>
      <w:szCs w:val="16"/>
    </w:rPr>
  </w:style>
  <w:style w:type="paragraph" w:styleId="CommentText">
    <w:name w:val="annotation text"/>
    <w:basedOn w:val="Normal"/>
    <w:link w:val="CommentTextChar"/>
    <w:uiPriority w:val="99"/>
    <w:semiHidden/>
    <w:unhideWhenUsed/>
    <w:rsid w:val="00F931FB"/>
    <w:pPr>
      <w:spacing w:line="240" w:lineRule="auto"/>
    </w:pPr>
    <w:rPr>
      <w:sz w:val="20"/>
      <w:szCs w:val="20"/>
    </w:rPr>
  </w:style>
  <w:style w:type="character" w:customStyle="1" w:styleId="CommentTextChar">
    <w:name w:val="Comment Text Char"/>
    <w:basedOn w:val="DefaultParagraphFont"/>
    <w:link w:val="CommentText"/>
    <w:uiPriority w:val="99"/>
    <w:semiHidden/>
    <w:rsid w:val="00F931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7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000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23"/>
    <w:rPr>
      <w:rFonts w:ascii="Tahoma" w:hAnsi="Tahoma" w:cs="Tahoma"/>
      <w:sz w:val="16"/>
      <w:szCs w:val="16"/>
    </w:rPr>
  </w:style>
  <w:style w:type="paragraph" w:styleId="Header">
    <w:name w:val="header"/>
    <w:basedOn w:val="Normal"/>
    <w:link w:val="HeaderChar"/>
    <w:uiPriority w:val="99"/>
    <w:unhideWhenUsed/>
    <w:rsid w:val="0079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23"/>
  </w:style>
  <w:style w:type="paragraph" w:styleId="Footer">
    <w:name w:val="footer"/>
    <w:basedOn w:val="Normal"/>
    <w:link w:val="FooterChar"/>
    <w:uiPriority w:val="99"/>
    <w:unhideWhenUsed/>
    <w:rsid w:val="0079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23"/>
  </w:style>
  <w:style w:type="character" w:styleId="Hyperlink">
    <w:name w:val="Hyperlink"/>
    <w:basedOn w:val="DefaultParagraphFont"/>
    <w:uiPriority w:val="99"/>
    <w:unhideWhenUsed/>
    <w:rsid w:val="002B691B"/>
    <w:rPr>
      <w:color w:val="0000FF"/>
      <w:u w:val="single"/>
    </w:rPr>
  </w:style>
  <w:style w:type="character" w:styleId="Strong">
    <w:name w:val="Strong"/>
    <w:basedOn w:val="DefaultParagraphFont"/>
    <w:uiPriority w:val="22"/>
    <w:qFormat/>
    <w:rsid w:val="002B691B"/>
    <w:rPr>
      <w:b/>
      <w:bCs/>
    </w:rPr>
  </w:style>
  <w:style w:type="paragraph" w:styleId="NormalWeb">
    <w:name w:val="Normal (Web)"/>
    <w:basedOn w:val="Normal"/>
    <w:uiPriority w:val="99"/>
    <w:semiHidden/>
    <w:unhideWhenUsed/>
    <w:rsid w:val="00F847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474F"/>
    <w:pPr>
      <w:ind w:left="720"/>
      <w:contextualSpacing/>
    </w:pPr>
  </w:style>
  <w:style w:type="character" w:customStyle="1" w:styleId="Heading2Char">
    <w:name w:val="Heading 2 Char"/>
    <w:basedOn w:val="DefaultParagraphFont"/>
    <w:link w:val="Heading2"/>
    <w:uiPriority w:val="9"/>
    <w:rsid w:val="00F847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000D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31FB"/>
    <w:rPr>
      <w:sz w:val="16"/>
      <w:szCs w:val="16"/>
    </w:rPr>
  </w:style>
  <w:style w:type="paragraph" w:styleId="CommentText">
    <w:name w:val="annotation text"/>
    <w:basedOn w:val="Normal"/>
    <w:link w:val="CommentTextChar"/>
    <w:uiPriority w:val="99"/>
    <w:semiHidden/>
    <w:unhideWhenUsed/>
    <w:rsid w:val="00F931FB"/>
    <w:pPr>
      <w:spacing w:line="240" w:lineRule="auto"/>
    </w:pPr>
    <w:rPr>
      <w:sz w:val="20"/>
      <w:szCs w:val="20"/>
    </w:rPr>
  </w:style>
  <w:style w:type="character" w:customStyle="1" w:styleId="CommentTextChar">
    <w:name w:val="Comment Text Char"/>
    <w:basedOn w:val="DefaultParagraphFont"/>
    <w:link w:val="CommentText"/>
    <w:uiPriority w:val="99"/>
    <w:semiHidden/>
    <w:rsid w:val="00F931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499">
      <w:bodyDiv w:val="1"/>
      <w:marLeft w:val="0"/>
      <w:marRight w:val="0"/>
      <w:marTop w:val="0"/>
      <w:marBottom w:val="0"/>
      <w:divBdr>
        <w:top w:val="none" w:sz="0" w:space="0" w:color="auto"/>
        <w:left w:val="none" w:sz="0" w:space="0" w:color="auto"/>
        <w:bottom w:val="none" w:sz="0" w:space="0" w:color="auto"/>
        <w:right w:val="none" w:sz="0" w:space="0" w:color="auto"/>
      </w:divBdr>
    </w:div>
    <w:div w:id="333918755">
      <w:bodyDiv w:val="1"/>
      <w:marLeft w:val="0"/>
      <w:marRight w:val="0"/>
      <w:marTop w:val="0"/>
      <w:marBottom w:val="0"/>
      <w:divBdr>
        <w:top w:val="none" w:sz="0" w:space="0" w:color="auto"/>
        <w:left w:val="none" w:sz="0" w:space="0" w:color="auto"/>
        <w:bottom w:val="none" w:sz="0" w:space="0" w:color="auto"/>
        <w:right w:val="none" w:sz="0" w:space="0" w:color="auto"/>
      </w:divBdr>
    </w:div>
    <w:div w:id="340739711">
      <w:bodyDiv w:val="1"/>
      <w:marLeft w:val="0"/>
      <w:marRight w:val="0"/>
      <w:marTop w:val="0"/>
      <w:marBottom w:val="0"/>
      <w:divBdr>
        <w:top w:val="none" w:sz="0" w:space="0" w:color="auto"/>
        <w:left w:val="none" w:sz="0" w:space="0" w:color="auto"/>
        <w:bottom w:val="none" w:sz="0" w:space="0" w:color="auto"/>
        <w:right w:val="none" w:sz="0" w:space="0" w:color="auto"/>
      </w:divBdr>
    </w:div>
    <w:div w:id="479999070">
      <w:bodyDiv w:val="1"/>
      <w:marLeft w:val="0"/>
      <w:marRight w:val="0"/>
      <w:marTop w:val="0"/>
      <w:marBottom w:val="0"/>
      <w:divBdr>
        <w:top w:val="none" w:sz="0" w:space="0" w:color="auto"/>
        <w:left w:val="none" w:sz="0" w:space="0" w:color="auto"/>
        <w:bottom w:val="none" w:sz="0" w:space="0" w:color="auto"/>
        <w:right w:val="none" w:sz="0" w:space="0" w:color="auto"/>
      </w:divBdr>
      <w:divsChild>
        <w:div w:id="704793563">
          <w:marLeft w:val="0"/>
          <w:marRight w:val="0"/>
          <w:marTop w:val="750"/>
          <w:marBottom w:val="0"/>
          <w:divBdr>
            <w:top w:val="none" w:sz="0" w:space="0" w:color="auto"/>
            <w:left w:val="none" w:sz="0" w:space="0" w:color="auto"/>
            <w:bottom w:val="none" w:sz="0" w:space="0" w:color="auto"/>
            <w:right w:val="none" w:sz="0" w:space="0" w:color="auto"/>
          </w:divBdr>
          <w:divsChild>
            <w:div w:id="1275865519">
              <w:marLeft w:val="0"/>
              <w:marRight w:val="0"/>
              <w:marTop w:val="0"/>
              <w:marBottom w:val="0"/>
              <w:divBdr>
                <w:top w:val="none" w:sz="0" w:space="0" w:color="auto"/>
                <w:left w:val="none" w:sz="0" w:space="0" w:color="auto"/>
                <w:bottom w:val="none" w:sz="0" w:space="0" w:color="auto"/>
                <w:right w:val="none" w:sz="0" w:space="0" w:color="auto"/>
              </w:divBdr>
              <w:divsChild>
                <w:div w:id="1660576857">
                  <w:marLeft w:val="-225"/>
                  <w:marRight w:val="-225"/>
                  <w:marTop w:val="0"/>
                  <w:marBottom w:val="0"/>
                  <w:divBdr>
                    <w:top w:val="none" w:sz="0" w:space="0" w:color="auto"/>
                    <w:left w:val="none" w:sz="0" w:space="0" w:color="auto"/>
                    <w:bottom w:val="none" w:sz="0" w:space="0" w:color="auto"/>
                    <w:right w:val="none" w:sz="0" w:space="0" w:color="auto"/>
                  </w:divBdr>
                  <w:divsChild>
                    <w:div w:id="1400975539">
                      <w:marLeft w:val="0"/>
                      <w:marRight w:val="0"/>
                      <w:marTop w:val="0"/>
                      <w:marBottom w:val="0"/>
                      <w:divBdr>
                        <w:top w:val="none" w:sz="0" w:space="0" w:color="auto"/>
                        <w:left w:val="none" w:sz="0" w:space="0" w:color="auto"/>
                        <w:bottom w:val="none" w:sz="0" w:space="0" w:color="auto"/>
                        <w:right w:val="none" w:sz="0" w:space="0" w:color="auto"/>
                      </w:divBdr>
                      <w:divsChild>
                        <w:div w:id="1129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5136">
      <w:bodyDiv w:val="1"/>
      <w:marLeft w:val="0"/>
      <w:marRight w:val="0"/>
      <w:marTop w:val="0"/>
      <w:marBottom w:val="0"/>
      <w:divBdr>
        <w:top w:val="none" w:sz="0" w:space="0" w:color="auto"/>
        <w:left w:val="none" w:sz="0" w:space="0" w:color="auto"/>
        <w:bottom w:val="none" w:sz="0" w:space="0" w:color="auto"/>
        <w:right w:val="none" w:sz="0" w:space="0" w:color="auto"/>
      </w:divBdr>
    </w:div>
    <w:div w:id="813371968">
      <w:bodyDiv w:val="1"/>
      <w:marLeft w:val="0"/>
      <w:marRight w:val="0"/>
      <w:marTop w:val="0"/>
      <w:marBottom w:val="0"/>
      <w:divBdr>
        <w:top w:val="none" w:sz="0" w:space="0" w:color="auto"/>
        <w:left w:val="none" w:sz="0" w:space="0" w:color="auto"/>
        <w:bottom w:val="none" w:sz="0" w:space="0" w:color="auto"/>
        <w:right w:val="none" w:sz="0" w:space="0" w:color="auto"/>
      </w:divBdr>
    </w:div>
    <w:div w:id="881867925">
      <w:bodyDiv w:val="1"/>
      <w:marLeft w:val="0"/>
      <w:marRight w:val="0"/>
      <w:marTop w:val="0"/>
      <w:marBottom w:val="0"/>
      <w:divBdr>
        <w:top w:val="none" w:sz="0" w:space="0" w:color="auto"/>
        <w:left w:val="none" w:sz="0" w:space="0" w:color="auto"/>
        <w:bottom w:val="none" w:sz="0" w:space="0" w:color="auto"/>
        <w:right w:val="none" w:sz="0" w:space="0" w:color="auto"/>
      </w:divBdr>
      <w:divsChild>
        <w:div w:id="1405952948">
          <w:marLeft w:val="0"/>
          <w:marRight w:val="0"/>
          <w:marTop w:val="0"/>
          <w:marBottom w:val="0"/>
          <w:divBdr>
            <w:top w:val="none" w:sz="0" w:space="0" w:color="auto"/>
            <w:left w:val="none" w:sz="0" w:space="0" w:color="auto"/>
            <w:bottom w:val="none" w:sz="0" w:space="0" w:color="auto"/>
            <w:right w:val="none" w:sz="0" w:space="0" w:color="auto"/>
          </w:divBdr>
          <w:divsChild>
            <w:div w:id="412823938">
              <w:marLeft w:val="0"/>
              <w:marRight w:val="0"/>
              <w:marTop w:val="0"/>
              <w:marBottom w:val="0"/>
              <w:divBdr>
                <w:top w:val="none" w:sz="0" w:space="0" w:color="auto"/>
                <w:left w:val="none" w:sz="0" w:space="0" w:color="auto"/>
                <w:bottom w:val="none" w:sz="0" w:space="0" w:color="auto"/>
                <w:right w:val="none" w:sz="0" w:space="0" w:color="auto"/>
              </w:divBdr>
              <w:divsChild>
                <w:div w:id="541014010">
                  <w:marLeft w:val="0"/>
                  <w:marRight w:val="0"/>
                  <w:marTop w:val="0"/>
                  <w:marBottom w:val="0"/>
                  <w:divBdr>
                    <w:top w:val="none" w:sz="0" w:space="0" w:color="auto"/>
                    <w:left w:val="none" w:sz="0" w:space="0" w:color="auto"/>
                    <w:bottom w:val="none" w:sz="0" w:space="0" w:color="auto"/>
                    <w:right w:val="none" w:sz="0" w:space="0" w:color="auto"/>
                  </w:divBdr>
                  <w:divsChild>
                    <w:div w:id="1203324590">
                      <w:marLeft w:val="0"/>
                      <w:marRight w:val="0"/>
                      <w:marTop w:val="0"/>
                      <w:marBottom w:val="0"/>
                      <w:divBdr>
                        <w:top w:val="none" w:sz="0" w:space="0" w:color="auto"/>
                        <w:left w:val="none" w:sz="0" w:space="0" w:color="auto"/>
                        <w:bottom w:val="none" w:sz="0" w:space="0" w:color="auto"/>
                        <w:right w:val="none" w:sz="0" w:space="0" w:color="auto"/>
                      </w:divBdr>
                      <w:divsChild>
                        <w:div w:id="103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25347">
      <w:bodyDiv w:val="1"/>
      <w:marLeft w:val="0"/>
      <w:marRight w:val="0"/>
      <w:marTop w:val="0"/>
      <w:marBottom w:val="0"/>
      <w:divBdr>
        <w:top w:val="none" w:sz="0" w:space="0" w:color="auto"/>
        <w:left w:val="none" w:sz="0" w:space="0" w:color="auto"/>
        <w:bottom w:val="none" w:sz="0" w:space="0" w:color="auto"/>
        <w:right w:val="none" w:sz="0" w:space="0" w:color="auto"/>
      </w:divBdr>
    </w:div>
    <w:div w:id="975112572">
      <w:bodyDiv w:val="1"/>
      <w:marLeft w:val="0"/>
      <w:marRight w:val="0"/>
      <w:marTop w:val="0"/>
      <w:marBottom w:val="0"/>
      <w:divBdr>
        <w:top w:val="none" w:sz="0" w:space="0" w:color="auto"/>
        <w:left w:val="none" w:sz="0" w:space="0" w:color="auto"/>
        <w:bottom w:val="none" w:sz="0" w:space="0" w:color="auto"/>
        <w:right w:val="none" w:sz="0" w:space="0" w:color="auto"/>
      </w:divBdr>
      <w:divsChild>
        <w:div w:id="1325162801">
          <w:marLeft w:val="0"/>
          <w:marRight w:val="0"/>
          <w:marTop w:val="120"/>
          <w:marBottom w:val="120"/>
          <w:divBdr>
            <w:top w:val="none" w:sz="0" w:space="0" w:color="auto"/>
            <w:left w:val="none" w:sz="0" w:space="0" w:color="auto"/>
            <w:bottom w:val="none" w:sz="0" w:space="0" w:color="auto"/>
            <w:right w:val="none" w:sz="0" w:space="0" w:color="auto"/>
          </w:divBdr>
          <w:divsChild>
            <w:div w:id="666976546">
              <w:marLeft w:val="0"/>
              <w:marRight w:val="0"/>
              <w:marTop w:val="0"/>
              <w:marBottom w:val="0"/>
              <w:divBdr>
                <w:top w:val="none" w:sz="0" w:space="0" w:color="auto"/>
                <w:left w:val="none" w:sz="0" w:space="0" w:color="auto"/>
                <w:bottom w:val="none" w:sz="0" w:space="0" w:color="auto"/>
                <w:right w:val="none" w:sz="0" w:space="0" w:color="auto"/>
              </w:divBdr>
              <w:divsChild>
                <w:div w:id="446655430">
                  <w:marLeft w:val="0"/>
                  <w:marRight w:val="0"/>
                  <w:marTop w:val="0"/>
                  <w:marBottom w:val="0"/>
                  <w:divBdr>
                    <w:top w:val="none" w:sz="0" w:space="0" w:color="auto"/>
                    <w:left w:val="none" w:sz="0" w:space="0" w:color="auto"/>
                    <w:bottom w:val="none" w:sz="0" w:space="0" w:color="auto"/>
                    <w:right w:val="none" w:sz="0" w:space="0" w:color="auto"/>
                  </w:divBdr>
                  <w:divsChild>
                    <w:div w:id="92241376">
                      <w:marLeft w:val="0"/>
                      <w:marRight w:val="240"/>
                      <w:marTop w:val="0"/>
                      <w:marBottom w:val="0"/>
                      <w:divBdr>
                        <w:top w:val="none" w:sz="0" w:space="0" w:color="auto"/>
                        <w:left w:val="none" w:sz="0" w:space="0" w:color="auto"/>
                        <w:bottom w:val="none" w:sz="0" w:space="0" w:color="auto"/>
                        <w:right w:val="none" w:sz="0" w:space="0" w:color="auto"/>
                      </w:divBdr>
                      <w:divsChild>
                        <w:div w:id="1613587370">
                          <w:marLeft w:val="0"/>
                          <w:marRight w:val="0"/>
                          <w:marTop w:val="0"/>
                          <w:marBottom w:val="0"/>
                          <w:divBdr>
                            <w:top w:val="none" w:sz="0" w:space="0" w:color="auto"/>
                            <w:left w:val="none" w:sz="0" w:space="0" w:color="auto"/>
                            <w:bottom w:val="none" w:sz="0" w:space="0" w:color="auto"/>
                            <w:right w:val="none" w:sz="0" w:space="0" w:color="auto"/>
                          </w:divBdr>
                          <w:divsChild>
                            <w:div w:id="1170367411">
                              <w:marLeft w:val="0"/>
                              <w:marRight w:val="240"/>
                              <w:marTop w:val="0"/>
                              <w:marBottom w:val="0"/>
                              <w:divBdr>
                                <w:top w:val="none" w:sz="0" w:space="0" w:color="auto"/>
                                <w:left w:val="none" w:sz="0" w:space="0" w:color="auto"/>
                                <w:bottom w:val="none" w:sz="0" w:space="0" w:color="auto"/>
                                <w:right w:val="none" w:sz="0" w:space="0" w:color="auto"/>
                              </w:divBdr>
                              <w:divsChild>
                                <w:div w:id="689767226">
                                  <w:marLeft w:val="0"/>
                                  <w:marRight w:val="0"/>
                                  <w:marTop w:val="0"/>
                                  <w:marBottom w:val="0"/>
                                  <w:divBdr>
                                    <w:top w:val="none" w:sz="0" w:space="0" w:color="auto"/>
                                    <w:left w:val="none" w:sz="0" w:space="0" w:color="auto"/>
                                    <w:bottom w:val="none" w:sz="0" w:space="0" w:color="auto"/>
                                    <w:right w:val="none" w:sz="0" w:space="0" w:color="auto"/>
                                  </w:divBdr>
                                  <w:divsChild>
                                    <w:div w:id="10996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2559">
      <w:bodyDiv w:val="1"/>
      <w:marLeft w:val="0"/>
      <w:marRight w:val="0"/>
      <w:marTop w:val="0"/>
      <w:marBottom w:val="0"/>
      <w:divBdr>
        <w:top w:val="none" w:sz="0" w:space="0" w:color="auto"/>
        <w:left w:val="none" w:sz="0" w:space="0" w:color="auto"/>
        <w:bottom w:val="none" w:sz="0" w:space="0" w:color="auto"/>
        <w:right w:val="none" w:sz="0" w:space="0" w:color="auto"/>
      </w:divBdr>
      <w:divsChild>
        <w:div w:id="824467321">
          <w:marLeft w:val="0"/>
          <w:marRight w:val="0"/>
          <w:marTop w:val="750"/>
          <w:marBottom w:val="0"/>
          <w:divBdr>
            <w:top w:val="none" w:sz="0" w:space="0" w:color="auto"/>
            <w:left w:val="none" w:sz="0" w:space="0" w:color="auto"/>
            <w:bottom w:val="none" w:sz="0" w:space="0" w:color="auto"/>
            <w:right w:val="none" w:sz="0" w:space="0" w:color="auto"/>
          </w:divBdr>
          <w:divsChild>
            <w:div w:id="1863131276">
              <w:marLeft w:val="0"/>
              <w:marRight w:val="0"/>
              <w:marTop w:val="0"/>
              <w:marBottom w:val="0"/>
              <w:divBdr>
                <w:top w:val="none" w:sz="0" w:space="0" w:color="auto"/>
                <w:left w:val="none" w:sz="0" w:space="0" w:color="auto"/>
                <w:bottom w:val="none" w:sz="0" w:space="0" w:color="auto"/>
                <w:right w:val="none" w:sz="0" w:space="0" w:color="auto"/>
              </w:divBdr>
              <w:divsChild>
                <w:div w:id="280650245">
                  <w:marLeft w:val="-225"/>
                  <w:marRight w:val="-225"/>
                  <w:marTop w:val="0"/>
                  <w:marBottom w:val="0"/>
                  <w:divBdr>
                    <w:top w:val="none" w:sz="0" w:space="0" w:color="auto"/>
                    <w:left w:val="none" w:sz="0" w:space="0" w:color="auto"/>
                    <w:bottom w:val="none" w:sz="0" w:space="0" w:color="auto"/>
                    <w:right w:val="none" w:sz="0" w:space="0" w:color="auto"/>
                  </w:divBdr>
                  <w:divsChild>
                    <w:div w:id="506948326">
                      <w:marLeft w:val="0"/>
                      <w:marRight w:val="0"/>
                      <w:marTop w:val="0"/>
                      <w:marBottom w:val="0"/>
                      <w:divBdr>
                        <w:top w:val="none" w:sz="0" w:space="0" w:color="auto"/>
                        <w:left w:val="none" w:sz="0" w:space="0" w:color="auto"/>
                        <w:bottom w:val="none" w:sz="0" w:space="0" w:color="auto"/>
                        <w:right w:val="none" w:sz="0" w:space="0" w:color="auto"/>
                      </w:divBdr>
                      <w:divsChild>
                        <w:div w:id="90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49754">
      <w:bodyDiv w:val="1"/>
      <w:marLeft w:val="0"/>
      <w:marRight w:val="0"/>
      <w:marTop w:val="0"/>
      <w:marBottom w:val="0"/>
      <w:divBdr>
        <w:top w:val="none" w:sz="0" w:space="0" w:color="auto"/>
        <w:left w:val="none" w:sz="0" w:space="0" w:color="auto"/>
        <w:bottom w:val="none" w:sz="0" w:space="0" w:color="auto"/>
        <w:right w:val="none" w:sz="0" w:space="0" w:color="auto"/>
      </w:divBdr>
    </w:div>
    <w:div w:id="1178692615">
      <w:bodyDiv w:val="1"/>
      <w:marLeft w:val="0"/>
      <w:marRight w:val="0"/>
      <w:marTop w:val="0"/>
      <w:marBottom w:val="0"/>
      <w:divBdr>
        <w:top w:val="none" w:sz="0" w:space="0" w:color="auto"/>
        <w:left w:val="none" w:sz="0" w:space="0" w:color="auto"/>
        <w:bottom w:val="none" w:sz="0" w:space="0" w:color="auto"/>
        <w:right w:val="none" w:sz="0" w:space="0" w:color="auto"/>
      </w:divBdr>
      <w:divsChild>
        <w:div w:id="79454490">
          <w:marLeft w:val="0"/>
          <w:marRight w:val="0"/>
          <w:marTop w:val="0"/>
          <w:marBottom w:val="0"/>
          <w:divBdr>
            <w:top w:val="none" w:sz="0" w:space="0" w:color="auto"/>
            <w:left w:val="none" w:sz="0" w:space="0" w:color="auto"/>
            <w:bottom w:val="none" w:sz="0" w:space="0" w:color="auto"/>
            <w:right w:val="none" w:sz="0" w:space="0" w:color="auto"/>
          </w:divBdr>
          <w:divsChild>
            <w:div w:id="304898719">
              <w:marLeft w:val="0"/>
              <w:marRight w:val="0"/>
              <w:marTop w:val="0"/>
              <w:marBottom w:val="0"/>
              <w:divBdr>
                <w:top w:val="none" w:sz="0" w:space="0" w:color="auto"/>
                <w:left w:val="none" w:sz="0" w:space="0" w:color="auto"/>
                <w:bottom w:val="none" w:sz="0" w:space="0" w:color="auto"/>
                <w:right w:val="none" w:sz="0" w:space="0" w:color="auto"/>
              </w:divBdr>
              <w:divsChild>
                <w:div w:id="1950090047">
                  <w:marLeft w:val="0"/>
                  <w:marRight w:val="0"/>
                  <w:marTop w:val="0"/>
                  <w:marBottom w:val="0"/>
                  <w:divBdr>
                    <w:top w:val="none" w:sz="0" w:space="0" w:color="auto"/>
                    <w:left w:val="none" w:sz="0" w:space="0" w:color="auto"/>
                    <w:bottom w:val="none" w:sz="0" w:space="0" w:color="auto"/>
                    <w:right w:val="none" w:sz="0" w:space="0" w:color="auto"/>
                  </w:divBdr>
                  <w:divsChild>
                    <w:div w:id="1125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8102">
      <w:bodyDiv w:val="1"/>
      <w:marLeft w:val="0"/>
      <w:marRight w:val="0"/>
      <w:marTop w:val="0"/>
      <w:marBottom w:val="0"/>
      <w:divBdr>
        <w:top w:val="none" w:sz="0" w:space="0" w:color="auto"/>
        <w:left w:val="none" w:sz="0" w:space="0" w:color="auto"/>
        <w:bottom w:val="none" w:sz="0" w:space="0" w:color="auto"/>
        <w:right w:val="none" w:sz="0" w:space="0" w:color="auto"/>
      </w:divBdr>
    </w:div>
    <w:div w:id="1264463096">
      <w:bodyDiv w:val="1"/>
      <w:marLeft w:val="0"/>
      <w:marRight w:val="0"/>
      <w:marTop w:val="0"/>
      <w:marBottom w:val="0"/>
      <w:divBdr>
        <w:top w:val="none" w:sz="0" w:space="0" w:color="auto"/>
        <w:left w:val="none" w:sz="0" w:space="0" w:color="auto"/>
        <w:bottom w:val="none" w:sz="0" w:space="0" w:color="auto"/>
        <w:right w:val="none" w:sz="0" w:space="0" w:color="auto"/>
      </w:divBdr>
    </w:div>
    <w:div w:id="1425613423">
      <w:bodyDiv w:val="1"/>
      <w:marLeft w:val="0"/>
      <w:marRight w:val="0"/>
      <w:marTop w:val="0"/>
      <w:marBottom w:val="0"/>
      <w:divBdr>
        <w:top w:val="none" w:sz="0" w:space="0" w:color="auto"/>
        <w:left w:val="none" w:sz="0" w:space="0" w:color="auto"/>
        <w:bottom w:val="none" w:sz="0" w:space="0" w:color="auto"/>
        <w:right w:val="none" w:sz="0" w:space="0" w:color="auto"/>
      </w:divBdr>
      <w:divsChild>
        <w:div w:id="261576979">
          <w:marLeft w:val="0"/>
          <w:marRight w:val="0"/>
          <w:marTop w:val="0"/>
          <w:marBottom w:val="0"/>
          <w:divBdr>
            <w:top w:val="none" w:sz="0" w:space="0" w:color="auto"/>
            <w:left w:val="none" w:sz="0" w:space="0" w:color="auto"/>
            <w:bottom w:val="none" w:sz="0" w:space="0" w:color="auto"/>
            <w:right w:val="none" w:sz="0" w:space="0" w:color="auto"/>
          </w:divBdr>
          <w:divsChild>
            <w:div w:id="1027413484">
              <w:marLeft w:val="0"/>
              <w:marRight w:val="0"/>
              <w:marTop w:val="0"/>
              <w:marBottom w:val="0"/>
              <w:divBdr>
                <w:top w:val="none" w:sz="0" w:space="0" w:color="auto"/>
                <w:left w:val="none" w:sz="0" w:space="0" w:color="auto"/>
                <w:bottom w:val="none" w:sz="0" w:space="0" w:color="auto"/>
                <w:right w:val="none" w:sz="0" w:space="0" w:color="auto"/>
              </w:divBdr>
              <w:divsChild>
                <w:div w:id="2050377568">
                  <w:marLeft w:val="0"/>
                  <w:marRight w:val="0"/>
                  <w:marTop w:val="0"/>
                  <w:marBottom w:val="0"/>
                  <w:divBdr>
                    <w:top w:val="none" w:sz="0" w:space="0" w:color="auto"/>
                    <w:left w:val="none" w:sz="0" w:space="0" w:color="auto"/>
                    <w:bottom w:val="none" w:sz="0" w:space="0" w:color="auto"/>
                    <w:right w:val="none" w:sz="0" w:space="0" w:color="auto"/>
                  </w:divBdr>
                  <w:divsChild>
                    <w:div w:id="7206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3454">
      <w:bodyDiv w:val="1"/>
      <w:marLeft w:val="0"/>
      <w:marRight w:val="0"/>
      <w:marTop w:val="0"/>
      <w:marBottom w:val="0"/>
      <w:divBdr>
        <w:top w:val="none" w:sz="0" w:space="0" w:color="auto"/>
        <w:left w:val="none" w:sz="0" w:space="0" w:color="auto"/>
        <w:bottom w:val="none" w:sz="0" w:space="0" w:color="auto"/>
        <w:right w:val="none" w:sz="0" w:space="0" w:color="auto"/>
      </w:divBdr>
      <w:divsChild>
        <w:div w:id="1703286227">
          <w:marLeft w:val="0"/>
          <w:marRight w:val="0"/>
          <w:marTop w:val="0"/>
          <w:marBottom w:val="0"/>
          <w:divBdr>
            <w:top w:val="none" w:sz="0" w:space="0" w:color="auto"/>
            <w:left w:val="none" w:sz="0" w:space="0" w:color="auto"/>
            <w:bottom w:val="none" w:sz="0" w:space="0" w:color="auto"/>
            <w:right w:val="none" w:sz="0" w:space="0" w:color="auto"/>
          </w:divBdr>
          <w:divsChild>
            <w:div w:id="1725448416">
              <w:marLeft w:val="0"/>
              <w:marRight w:val="0"/>
              <w:marTop w:val="0"/>
              <w:marBottom w:val="0"/>
              <w:divBdr>
                <w:top w:val="none" w:sz="0" w:space="0" w:color="auto"/>
                <w:left w:val="none" w:sz="0" w:space="0" w:color="auto"/>
                <w:bottom w:val="none" w:sz="0" w:space="0" w:color="auto"/>
                <w:right w:val="none" w:sz="0" w:space="0" w:color="auto"/>
              </w:divBdr>
              <w:divsChild>
                <w:div w:id="1631588636">
                  <w:marLeft w:val="0"/>
                  <w:marRight w:val="0"/>
                  <w:marTop w:val="0"/>
                  <w:marBottom w:val="0"/>
                  <w:divBdr>
                    <w:top w:val="none" w:sz="0" w:space="0" w:color="auto"/>
                    <w:left w:val="none" w:sz="0" w:space="0" w:color="auto"/>
                    <w:bottom w:val="none" w:sz="0" w:space="0" w:color="auto"/>
                    <w:right w:val="none" w:sz="0" w:space="0" w:color="auto"/>
                  </w:divBdr>
                  <w:divsChild>
                    <w:div w:id="8860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579">
      <w:bodyDiv w:val="1"/>
      <w:marLeft w:val="0"/>
      <w:marRight w:val="0"/>
      <w:marTop w:val="0"/>
      <w:marBottom w:val="0"/>
      <w:divBdr>
        <w:top w:val="none" w:sz="0" w:space="0" w:color="auto"/>
        <w:left w:val="none" w:sz="0" w:space="0" w:color="auto"/>
        <w:bottom w:val="none" w:sz="0" w:space="0" w:color="auto"/>
        <w:right w:val="none" w:sz="0" w:space="0" w:color="auto"/>
      </w:divBdr>
    </w:div>
    <w:div w:id="1661036920">
      <w:bodyDiv w:val="1"/>
      <w:marLeft w:val="0"/>
      <w:marRight w:val="0"/>
      <w:marTop w:val="0"/>
      <w:marBottom w:val="0"/>
      <w:divBdr>
        <w:top w:val="none" w:sz="0" w:space="0" w:color="auto"/>
        <w:left w:val="none" w:sz="0" w:space="0" w:color="auto"/>
        <w:bottom w:val="none" w:sz="0" w:space="0" w:color="auto"/>
        <w:right w:val="none" w:sz="0" w:space="0" w:color="auto"/>
      </w:divBdr>
    </w:div>
    <w:div w:id="1742866639">
      <w:bodyDiv w:val="1"/>
      <w:marLeft w:val="0"/>
      <w:marRight w:val="0"/>
      <w:marTop w:val="0"/>
      <w:marBottom w:val="0"/>
      <w:divBdr>
        <w:top w:val="none" w:sz="0" w:space="0" w:color="auto"/>
        <w:left w:val="none" w:sz="0" w:space="0" w:color="auto"/>
        <w:bottom w:val="none" w:sz="0" w:space="0" w:color="auto"/>
        <w:right w:val="none" w:sz="0" w:space="0" w:color="auto"/>
      </w:divBdr>
    </w:div>
    <w:div w:id="1743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ry.view@nhs.net"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emf"/><Relationship Id="rId1" Type="http://schemas.openxmlformats.org/officeDocument/2006/relationships/image" Target="media/image8.emf"/><Relationship Id="rId5" Type="http://schemas.openxmlformats.org/officeDocument/2006/relationships/image" Target="media/image11.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2020-09-01T10:04:00Z</cp:lastPrinted>
  <dcterms:created xsi:type="dcterms:W3CDTF">2020-09-10T13:33:00Z</dcterms:created>
  <dcterms:modified xsi:type="dcterms:W3CDTF">2020-09-10T13:33:00Z</dcterms:modified>
</cp:coreProperties>
</file>